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70A" w:rsidRDefault="0085670A" w:rsidP="00A53A5E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pt-PT"/>
        </w:rPr>
      </w:pPr>
    </w:p>
    <w:p w:rsidR="00A53A5E" w:rsidRPr="00B634C5" w:rsidRDefault="00A53A5E" w:rsidP="00A53A5E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pt-PT"/>
        </w:rPr>
      </w:pPr>
      <w:r w:rsidRPr="00B634C5">
        <w:rPr>
          <w:rFonts w:ascii="Times New Roman" w:hAnsi="Times New Roman"/>
          <w:color w:val="FF0000"/>
          <w:sz w:val="24"/>
          <w:szCs w:val="24"/>
          <w:lang w:eastAsia="pt-PT"/>
        </w:rPr>
        <w:t xml:space="preserve">                                   </w:t>
      </w:r>
      <w:r w:rsidRPr="00B634C5">
        <w:rPr>
          <w:rFonts w:ascii="Arial" w:hAnsi="Arial" w:cs="Arial"/>
          <w:color w:val="FF0000"/>
        </w:rPr>
        <w:t xml:space="preserve">                          </w:t>
      </w:r>
    </w:p>
    <w:p w:rsidR="0085670A" w:rsidRPr="005E686C" w:rsidRDefault="0085670A" w:rsidP="0085670A">
      <w:pPr>
        <w:pBdr>
          <w:bottom w:val="single" w:sz="12" w:space="1" w:color="auto"/>
        </w:pBdr>
        <w:rPr>
          <w:rFonts w:ascii="Arial Narrow" w:hAnsi="Arial Narrow"/>
        </w:rPr>
      </w:pPr>
      <w:r w:rsidRPr="005E686C">
        <w:rPr>
          <w:rFonts w:ascii="Arial Narrow" w:hAnsi="Arial Narrow"/>
          <w:color w:val="996633"/>
        </w:rPr>
        <w:t xml:space="preserve">         </w:t>
      </w:r>
      <w:r>
        <w:rPr>
          <w:rFonts w:ascii="Arial Narrow" w:hAnsi="Arial Narrow"/>
          <w:color w:val="996633"/>
        </w:rPr>
        <w:t xml:space="preserve">                   </w:t>
      </w:r>
      <w:r w:rsidRPr="005E686C">
        <w:rPr>
          <w:rFonts w:ascii="Arial Narrow" w:hAnsi="Arial Narrow"/>
          <w:color w:val="996633"/>
        </w:rPr>
        <w:t xml:space="preserve">          </w:t>
      </w:r>
      <w:r w:rsidR="00582B14">
        <w:rPr>
          <w:rFonts w:ascii="Arial Narrow" w:hAnsi="Arial Narrow"/>
          <w:color w:val="996633"/>
        </w:rPr>
        <w:t xml:space="preserve">          </w:t>
      </w:r>
      <w:r w:rsidRPr="005E686C">
        <w:rPr>
          <w:rFonts w:ascii="Arial Narrow" w:hAnsi="Arial Narrow"/>
          <w:color w:val="996633"/>
        </w:rPr>
        <w:t xml:space="preserve">      </w:t>
      </w:r>
      <w:r w:rsidR="007E33DF">
        <w:rPr>
          <w:noProof/>
          <w:lang w:eastAsia="pt-PT"/>
        </w:rPr>
        <w:drawing>
          <wp:inline distT="0" distB="0" distL="0" distR="0" wp14:anchorId="58260B20" wp14:editId="4685A5D0">
            <wp:extent cx="1800225" cy="857250"/>
            <wp:effectExtent l="0" t="0" r="9525" b="0"/>
            <wp:docPr id="1" name="Imagem 1" descr="Descrição: C:\Documents and Settings\Janice.Silva\Ambiente de trabalho\assinatura email\UN-HABITAT-1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" descr="Descrição: C:\Documents and Settings\Janice.Silva\Ambiente de trabalho\assinatura email\UN-HABITAT-1UN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686C">
        <w:rPr>
          <w:rFonts w:ascii="Arial Narrow" w:hAnsi="Arial Narrow"/>
          <w:color w:val="996633"/>
        </w:rPr>
        <w:t xml:space="preserve">                                                     </w:t>
      </w:r>
    </w:p>
    <w:p w:rsidR="009E21BC" w:rsidRDefault="009E21BC" w:rsidP="00A53A5E">
      <w:pPr>
        <w:spacing w:after="100"/>
        <w:jc w:val="center"/>
        <w:rPr>
          <w:b/>
          <w:sz w:val="24"/>
          <w:szCs w:val="24"/>
        </w:rPr>
      </w:pPr>
    </w:p>
    <w:p w:rsidR="00DE7C8E" w:rsidRDefault="005D2687" w:rsidP="00A53A5E">
      <w:pPr>
        <w:spacing w:after="100"/>
        <w:jc w:val="center"/>
        <w:rPr>
          <w:b/>
        </w:rPr>
      </w:pPr>
      <w:r>
        <w:rPr>
          <w:b/>
        </w:rPr>
        <w:t>PROGRAMA PARTICIPATIVO DE MELHORIA DOS ASSENTAMENTOS INFORMAIS -</w:t>
      </w:r>
      <w:r w:rsidR="009E21BC" w:rsidRPr="00F9151E">
        <w:rPr>
          <w:b/>
        </w:rPr>
        <w:t xml:space="preserve">PSUP </w:t>
      </w:r>
    </w:p>
    <w:p w:rsidR="00A53A5E" w:rsidRPr="00F9151E" w:rsidRDefault="009E21BC" w:rsidP="00A53A5E">
      <w:pPr>
        <w:spacing w:after="100"/>
        <w:jc w:val="center"/>
        <w:rPr>
          <w:rFonts w:asciiTheme="minorHAnsi" w:hAnsiTheme="minorHAnsi" w:cstheme="minorHAnsi"/>
          <w:b/>
          <w:color w:val="FF0000"/>
        </w:rPr>
      </w:pPr>
      <w:r w:rsidRPr="00F9151E">
        <w:rPr>
          <w:b/>
        </w:rPr>
        <w:t xml:space="preserve">Fase 2 </w:t>
      </w:r>
      <w:r w:rsidR="00DE7C8E">
        <w:rPr>
          <w:b/>
        </w:rPr>
        <w:t>-</w:t>
      </w:r>
      <w:r w:rsidRPr="00F9151E">
        <w:rPr>
          <w:b/>
        </w:rPr>
        <w:t xml:space="preserve"> Cabo Verde</w:t>
      </w:r>
    </w:p>
    <w:p w:rsidR="00A53A5E" w:rsidRPr="00F9151E" w:rsidRDefault="00821597" w:rsidP="00A53A5E">
      <w:pPr>
        <w:spacing w:after="100"/>
        <w:jc w:val="center"/>
        <w:rPr>
          <w:rFonts w:asciiTheme="minorHAnsi" w:hAnsiTheme="minorHAnsi" w:cstheme="minorHAnsi"/>
          <w:b/>
        </w:rPr>
      </w:pPr>
      <w:r w:rsidRPr="00F9151E">
        <w:rPr>
          <w:rFonts w:asciiTheme="minorHAnsi" w:hAnsiTheme="minorHAnsi" w:cstheme="minorHAnsi"/>
          <w:b/>
        </w:rPr>
        <w:t>TERMOS DE REFERÊNCIAS</w:t>
      </w:r>
    </w:p>
    <w:p w:rsidR="009E21BC" w:rsidRPr="00F9151E" w:rsidRDefault="00576948" w:rsidP="009715C9">
      <w:pPr>
        <w:spacing w:after="100"/>
        <w:jc w:val="center"/>
        <w:rPr>
          <w:rFonts w:asciiTheme="minorHAnsi" w:hAnsiTheme="minorHAnsi" w:cstheme="minorHAnsi"/>
          <w:b/>
          <w:lang w:eastAsia="pt-PT"/>
        </w:rPr>
      </w:pPr>
      <w:r>
        <w:rPr>
          <w:rFonts w:asciiTheme="minorHAnsi" w:hAnsiTheme="minorHAnsi" w:cstheme="minorHAnsi"/>
          <w:b/>
          <w:lang w:eastAsia="pt-PT"/>
        </w:rPr>
        <w:t xml:space="preserve">PRODUÇÃO </w:t>
      </w:r>
      <w:r w:rsidR="00BE66D0">
        <w:rPr>
          <w:rFonts w:asciiTheme="minorHAnsi" w:hAnsiTheme="minorHAnsi" w:cstheme="minorHAnsi"/>
          <w:b/>
          <w:lang w:eastAsia="pt-PT"/>
        </w:rPr>
        <w:t xml:space="preserve">– SÉRIE DE </w:t>
      </w:r>
      <w:r w:rsidR="003B696F">
        <w:rPr>
          <w:rFonts w:asciiTheme="minorHAnsi" w:hAnsiTheme="minorHAnsi" w:cstheme="minorHAnsi"/>
          <w:b/>
          <w:lang w:eastAsia="pt-PT"/>
        </w:rPr>
        <w:t xml:space="preserve">10 </w:t>
      </w:r>
      <w:r w:rsidR="009E21BC" w:rsidRPr="00F9151E">
        <w:rPr>
          <w:rFonts w:asciiTheme="minorHAnsi" w:hAnsiTheme="minorHAnsi" w:cstheme="minorHAnsi"/>
          <w:b/>
          <w:lang w:eastAsia="pt-PT"/>
        </w:rPr>
        <w:t>V</w:t>
      </w:r>
      <w:r w:rsidR="00272973">
        <w:rPr>
          <w:rFonts w:asciiTheme="minorHAnsi" w:hAnsiTheme="minorHAnsi" w:cstheme="minorHAnsi"/>
          <w:b/>
          <w:lang w:eastAsia="pt-PT"/>
        </w:rPr>
        <w:t>Í</w:t>
      </w:r>
      <w:r w:rsidR="009E21BC" w:rsidRPr="00F9151E">
        <w:rPr>
          <w:rFonts w:asciiTheme="minorHAnsi" w:hAnsiTheme="minorHAnsi" w:cstheme="minorHAnsi"/>
          <w:b/>
          <w:lang w:eastAsia="pt-PT"/>
        </w:rPr>
        <w:t>DE</w:t>
      </w:r>
      <w:r w:rsidR="00BE66D0">
        <w:rPr>
          <w:rFonts w:asciiTheme="minorHAnsi" w:hAnsiTheme="minorHAnsi" w:cstheme="minorHAnsi"/>
          <w:b/>
          <w:lang w:eastAsia="pt-PT"/>
        </w:rPr>
        <w:t>OS</w:t>
      </w:r>
      <w:r w:rsidR="00821597" w:rsidRPr="00F9151E">
        <w:rPr>
          <w:rFonts w:asciiTheme="minorHAnsi" w:hAnsiTheme="minorHAnsi" w:cstheme="minorHAnsi"/>
          <w:b/>
          <w:lang w:eastAsia="pt-PT"/>
        </w:rPr>
        <w:t xml:space="preserve"> </w:t>
      </w:r>
      <w:r w:rsidR="0079785D" w:rsidRPr="00F9151E">
        <w:rPr>
          <w:rFonts w:asciiTheme="minorHAnsi" w:hAnsiTheme="minorHAnsi" w:cstheme="minorHAnsi"/>
          <w:b/>
          <w:lang w:eastAsia="pt-PT"/>
        </w:rPr>
        <w:t xml:space="preserve">DE </w:t>
      </w:r>
      <w:r w:rsidR="00BE66D0">
        <w:rPr>
          <w:rFonts w:asciiTheme="minorHAnsi" w:hAnsiTheme="minorHAnsi" w:cstheme="minorHAnsi"/>
          <w:b/>
          <w:lang w:eastAsia="pt-PT"/>
        </w:rPr>
        <w:t>SENSIBILIZAÇÃO</w:t>
      </w:r>
      <w:r w:rsidR="009E21BC" w:rsidRPr="00F9151E">
        <w:rPr>
          <w:rFonts w:asciiTheme="minorHAnsi" w:hAnsiTheme="minorHAnsi" w:cstheme="minorHAnsi"/>
          <w:b/>
          <w:lang w:eastAsia="pt-PT"/>
        </w:rPr>
        <w:t xml:space="preserve"> PARA A CIDADANIA TERRITORIAL </w:t>
      </w:r>
      <w:r w:rsidR="00531EA0">
        <w:rPr>
          <w:rFonts w:asciiTheme="minorHAnsi" w:hAnsiTheme="minorHAnsi" w:cstheme="minorHAnsi"/>
          <w:b/>
          <w:lang w:eastAsia="pt-PT"/>
        </w:rPr>
        <w:t xml:space="preserve">E </w:t>
      </w:r>
      <w:r w:rsidR="00531EA0" w:rsidRPr="00F9151E">
        <w:rPr>
          <w:rFonts w:asciiTheme="minorHAnsi" w:hAnsiTheme="minorHAnsi" w:cstheme="minorHAnsi"/>
          <w:b/>
          <w:lang w:eastAsia="pt-PT"/>
        </w:rPr>
        <w:t>RESILIÊNCIA</w:t>
      </w:r>
      <w:r w:rsidR="009E21BC" w:rsidRPr="00F9151E">
        <w:rPr>
          <w:rFonts w:asciiTheme="minorHAnsi" w:hAnsiTheme="minorHAnsi" w:cstheme="minorHAnsi"/>
          <w:b/>
          <w:lang w:eastAsia="pt-PT"/>
        </w:rPr>
        <w:t xml:space="preserve"> URBANA</w:t>
      </w:r>
    </w:p>
    <w:p w:rsidR="00A53A5E" w:rsidRPr="00F9151E" w:rsidRDefault="00A53A5E" w:rsidP="00A53A5E">
      <w:pPr>
        <w:spacing w:after="100"/>
        <w:rPr>
          <w:rFonts w:asciiTheme="minorHAnsi" w:hAnsiTheme="minorHAnsi" w:cstheme="minorHAnsi"/>
          <w:b/>
        </w:rPr>
      </w:pPr>
    </w:p>
    <w:p w:rsidR="00A53A5E" w:rsidRPr="00E74B0F" w:rsidRDefault="00A53A5E" w:rsidP="00A53A5E">
      <w:pPr>
        <w:spacing w:after="100"/>
        <w:rPr>
          <w:rFonts w:asciiTheme="minorHAnsi" w:hAnsiTheme="minorHAnsi" w:cstheme="minorHAnsi"/>
          <w:b/>
        </w:rPr>
      </w:pPr>
      <w:r w:rsidRPr="00E74B0F">
        <w:rPr>
          <w:rFonts w:asciiTheme="minorHAnsi" w:hAnsiTheme="minorHAnsi" w:cstheme="minorHAnsi"/>
          <w:b/>
        </w:rPr>
        <w:t>CONTEXT</w:t>
      </w:r>
      <w:r w:rsidR="0079785D" w:rsidRPr="00E74B0F">
        <w:rPr>
          <w:rFonts w:asciiTheme="minorHAnsi" w:hAnsiTheme="minorHAnsi" w:cstheme="minorHAnsi"/>
          <w:b/>
        </w:rPr>
        <w:t>O</w:t>
      </w:r>
    </w:p>
    <w:p w:rsidR="00E74B0F" w:rsidRPr="00E74B0F" w:rsidRDefault="00E74B0F" w:rsidP="00E74B0F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cstheme="minorHAnsi"/>
        </w:rPr>
      </w:pPr>
      <w:r w:rsidRPr="00E74B0F">
        <w:rPr>
          <w:rFonts w:cstheme="minorHAnsi"/>
        </w:rPr>
        <w:t xml:space="preserve">A ONU-Habitat e </w:t>
      </w:r>
      <w:r w:rsidR="00134663">
        <w:rPr>
          <w:rFonts w:cstheme="minorHAnsi"/>
        </w:rPr>
        <w:t>o Instituto Nacional de Gestão do território</w:t>
      </w:r>
      <w:r w:rsidRPr="00E74B0F">
        <w:rPr>
          <w:rFonts w:cstheme="minorHAnsi"/>
        </w:rPr>
        <w:t xml:space="preserve"> (</w:t>
      </w:r>
      <w:r w:rsidR="00134663">
        <w:rPr>
          <w:rFonts w:cstheme="minorHAnsi"/>
        </w:rPr>
        <w:t>INGT</w:t>
      </w:r>
      <w:r w:rsidRPr="00E74B0F">
        <w:rPr>
          <w:rFonts w:cstheme="minorHAnsi"/>
        </w:rPr>
        <w:t>) acordaram em colaborar na implementação da Fase 2 do PSUP em Cabo Verde que consiste na elaboração e aprovação de uma agenda urbana participativa que faça a análise da situação dos assentamentos informais em Cabo Verde, tendo em conta as 5 privações das condições de vida dos moradores de tais assentamentos, nomeadamente a falta de água potável; saneamento básico; habitação sustentável; espaço adequado para viver o dia-a-dia bem como a segurança de posse da propriedade. A fase 2 visa igualmente o reforço das capacidades dos diferentes actores urbanos e a formulação dos projectos que identifiquem as prioridades de intervenção no território, no quadro de uma política urbana integrada e sustentável. As abordagens transversais tais como o género, a abordagem baseada nos direitos humanos, e a gestão com base nos resultados serão igualmente observados. A fase 2 do PSUP irá permitir a elaboração de uma estratégia urbana para o país, bem como uma estratégia de desenvolvimento de capacidades em cidadania territorial e urbana e ainda uma estratégia de mobilização de recursos focada na urbanização dos assentamentos informais em Cabo Verde.</w:t>
      </w:r>
    </w:p>
    <w:p w:rsidR="00134663" w:rsidRPr="00E74B0F" w:rsidRDefault="00134663" w:rsidP="00134663">
      <w:pPr>
        <w:spacing w:after="100"/>
        <w:jc w:val="both"/>
        <w:rPr>
          <w:rStyle w:val="longtext"/>
          <w:rFonts w:asciiTheme="minorHAnsi" w:hAnsiTheme="minorHAnsi" w:cstheme="minorHAnsi"/>
          <w:shd w:val="clear" w:color="auto" w:fill="FFFFFF"/>
        </w:rPr>
      </w:pP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A ONU-HABITAT colabora com as populações urbanas vulneráveis colmatando a divisão urbana para que as cidades se transformem em lugares mais resilientes, mais limpos, mais verdes, mais seguros, mais inteligente e mais justos, com melhores oportunidades, onde todos possam viver com dignidade. A ONU-HABITAT trabalha com organizações em todos os níveis, incluindo todas as esferas de governo, sociedade civil, universidades e o sector privado para ajudar a construir, gerir, planear e financiar o desenvolvimento urbano sustentável. </w:t>
      </w:r>
    </w:p>
    <w:p w:rsidR="00B25F81" w:rsidRPr="00E74B0F" w:rsidRDefault="00F81263" w:rsidP="00A53A5E">
      <w:pPr>
        <w:spacing w:after="100"/>
        <w:jc w:val="both"/>
        <w:rPr>
          <w:rStyle w:val="longtext"/>
          <w:rFonts w:asciiTheme="minorHAnsi" w:hAnsiTheme="minorHAnsi" w:cstheme="minorHAnsi"/>
          <w:shd w:val="clear" w:color="auto" w:fill="FFFFFF"/>
        </w:rPr>
      </w:pP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A Campanha </w:t>
      </w:r>
      <w:r w:rsidR="00B25F81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Urbana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Mundial é uma nova ferramenta nessa busca e procura </w:t>
      </w:r>
      <w:r w:rsidR="00B25F81" w:rsidRPr="00E74B0F">
        <w:rPr>
          <w:rStyle w:val="longtext"/>
          <w:rFonts w:asciiTheme="minorHAnsi" w:hAnsiTheme="minorHAnsi" w:cstheme="minorHAnsi"/>
          <w:shd w:val="clear" w:color="auto" w:fill="FFFFFF"/>
        </w:rPr>
        <w:t>para assegurar que o mundo fique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mais alerta para os problemas da urbanização rápida</w:t>
      </w:r>
      <w:r w:rsidR="007C438E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e da resiliência urbana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e todas as suas ramificações</w:t>
      </w:r>
      <w:r w:rsidR="00B25F81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e implicações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, especialmente nos países em desenvolvimento. A campanha visa também promover a </w:t>
      </w:r>
      <w:r w:rsidR="00B25F81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disseminação de melhores práticas visando a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aprendizagem entre </w:t>
      </w:r>
      <w:r w:rsidR="00B25F81" w:rsidRPr="00E74B0F">
        <w:rPr>
          <w:rStyle w:val="longtext"/>
          <w:rFonts w:asciiTheme="minorHAnsi" w:hAnsiTheme="minorHAnsi" w:cstheme="minorHAnsi"/>
          <w:shd w:val="clear" w:color="auto" w:fill="FFFFFF"/>
        </w:rPr>
        <w:t>os diversos actores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e enfatizar </w:t>
      </w:r>
      <w:r w:rsidR="00B25F81" w:rsidRPr="00E74B0F">
        <w:rPr>
          <w:rStyle w:val="longtext"/>
          <w:rFonts w:asciiTheme="minorHAnsi" w:hAnsiTheme="minorHAnsi" w:cstheme="minorHAnsi"/>
          <w:shd w:val="clear" w:color="auto" w:fill="FFFFFF"/>
        </w:rPr>
        <w:t>o actual estado das cidades a incentivar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o desenvolvimento sustentável em espaços urbanos. </w:t>
      </w:r>
    </w:p>
    <w:p w:rsidR="00B25F81" w:rsidRPr="00E74B0F" w:rsidRDefault="00F81263" w:rsidP="00A53A5E">
      <w:pPr>
        <w:spacing w:after="100"/>
        <w:jc w:val="both"/>
        <w:rPr>
          <w:rStyle w:val="longtext"/>
          <w:rFonts w:asciiTheme="minorHAnsi" w:hAnsiTheme="minorHAnsi" w:cstheme="minorHAnsi"/>
          <w:shd w:val="clear" w:color="auto" w:fill="FFFFFF"/>
        </w:rPr>
      </w:pP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Nesse sentido, a </w:t>
      </w:r>
      <w:r w:rsidR="00B25F81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Campanha Urbana Mundial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visa propo</w:t>
      </w:r>
      <w:r w:rsidR="00027656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rcionar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uma </w:t>
      </w:r>
      <w:r w:rsidR="003F6787" w:rsidRPr="00E74B0F">
        <w:rPr>
          <w:rStyle w:val="longtext"/>
          <w:rFonts w:asciiTheme="minorHAnsi" w:hAnsiTheme="minorHAnsi" w:cstheme="minorHAnsi"/>
          <w:shd w:val="clear" w:color="auto" w:fill="FFFFFF"/>
        </w:rPr>
        <w:t>plataforma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comum </w:t>
      </w:r>
      <w:r w:rsidR="003F6787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de resultados nas quais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as iniciativas inovadoras que </w:t>
      </w:r>
      <w:r w:rsidR="003F6787" w:rsidRPr="00E74B0F">
        <w:rPr>
          <w:rStyle w:val="longtext"/>
          <w:rFonts w:asciiTheme="minorHAnsi" w:hAnsiTheme="minorHAnsi" w:cstheme="minorHAnsi"/>
          <w:shd w:val="clear" w:color="auto" w:fill="FFFFFF"/>
        </w:rPr>
        <w:t>estejam a ser levadas a cabo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para melhorar a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lastRenderedPageBreak/>
        <w:t xml:space="preserve">qualidade de vida nas cidades e para lidar com os enormes problemas </w:t>
      </w:r>
      <w:r w:rsidR="00F5266E" w:rsidRPr="00E74B0F">
        <w:rPr>
          <w:rStyle w:val="longtext"/>
          <w:rFonts w:asciiTheme="minorHAnsi" w:hAnsiTheme="minorHAnsi" w:cstheme="minorHAnsi"/>
          <w:shd w:val="clear" w:color="auto" w:fill="FFFFFF"/>
        </w:rPr>
        <w:t>enfrentados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</w:t>
      </w:r>
      <w:r w:rsidR="00582B14" w:rsidRPr="00E74B0F">
        <w:rPr>
          <w:rStyle w:val="longtext"/>
          <w:rFonts w:asciiTheme="minorHAnsi" w:hAnsiTheme="minorHAnsi" w:cstheme="minorHAnsi"/>
          <w:shd w:val="clear" w:color="auto" w:fill="FFFFFF"/>
        </w:rPr>
        <w:t>(pobreza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, alterações climáticas, congestionamentos e </w:t>
      </w:r>
      <w:r w:rsidRPr="00E74B0F">
        <w:rPr>
          <w:rStyle w:val="longtext"/>
          <w:rFonts w:asciiTheme="minorHAnsi" w:hAnsiTheme="minorHAnsi" w:cstheme="minorHAnsi"/>
        </w:rPr>
        <w:t>segurança ambiental), s</w:t>
      </w:r>
      <w:r w:rsidR="00027656" w:rsidRPr="00E74B0F">
        <w:rPr>
          <w:rStyle w:val="longtext"/>
          <w:rFonts w:asciiTheme="minorHAnsi" w:hAnsiTheme="minorHAnsi" w:cstheme="minorHAnsi"/>
        </w:rPr>
        <w:t>ejam</w:t>
      </w:r>
      <w:r w:rsidRPr="00E74B0F">
        <w:rPr>
          <w:rStyle w:val="longtext"/>
          <w:rFonts w:asciiTheme="minorHAnsi" w:hAnsiTheme="minorHAnsi" w:cstheme="minorHAnsi"/>
        </w:rPr>
        <w:t xml:space="preserve"> </w:t>
      </w:r>
      <w:r w:rsidR="00F5266E" w:rsidRPr="00E74B0F">
        <w:rPr>
          <w:rStyle w:val="longtext"/>
          <w:rFonts w:asciiTheme="minorHAnsi" w:hAnsiTheme="minorHAnsi" w:cstheme="minorHAnsi"/>
        </w:rPr>
        <w:t>identificados</w:t>
      </w:r>
      <w:r w:rsidRPr="00E74B0F">
        <w:rPr>
          <w:rStyle w:val="longtext"/>
          <w:rFonts w:asciiTheme="minorHAnsi" w:hAnsiTheme="minorHAnsi" w:cstheme="minorHAnsi"/>
        </w:rPr>
        <w:t xml:space="preserve">, </w:t>
      </w:r>
      <w:r w:rsidR="00027656" w:rsidRPr="00E74B0F">
        <w:rPr>
          <w:rStyle w:val="longtext"/>
          <w:rFonts w:asciiTheme="minorHAnsi" w:hAnsiTheme="minorHAnsi" w:cstheme="minorHAnsi"/>
        </w:rPr>
        <w:t xml:space="preserve">disseminados </w:t>
      </w:r>
      <w:r w:rsidR="00514EF3" w:rsidRPr="00E74B0F">
        <w:rPr>
          <w:rStyle w:val="longtext"/>
          <w:rFonts w:asciiTheme="minorHAnsi" w:hAnsiTheme="minorHAnsi" w:cstheme="minorHAnsi"/>
        </w:rPr>
        <w:t xml:space="preserve">e trabalhados </w:t>
      </w:r>
      <w:r w:rsidRPr="00E74B0F">
        <w:rPr>
          <w:rStyle w:val="longtext"/>
          <w:rFonts w:asciiTheme="minorHAnsi" w:hAnsiTheme="minorHAnsi" w:cstheme="minorHAnsi"/>
        </w:rPr>
        <w:t xml:space="preserve">estrategicamente </w:t>
      </w:r>
      <w:r w:rsidR="00F5266E" w:rsidRPr="00E74B0F">
        <w:rPr>
          <w:rStyle w:val="longtext"/>
          <w:rFonts w:asciiTheme="minorHAnsi" w:hAnsiTheme="minorHAnsi" w:cstheme="minorHAnsi"/>
        </w:rPr>
        <w:t>em conjunto</w:t>
      </w:r>
      <w:r w:rsidRPr="00E74B0F">
        <w:rPr>
          <w:rStyle w:val="longtext"/>
          <w:rFonts w:asciiTheme="minorHAnsi" w:hAnsiTheme="minorHAnsi" w:cstheme="minorHAnsi"/>
        </w:rPr>
        <w:t xml:space="preserve">.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Pretende-se promover e conseguir mudança</w:t>
      </w:r>
      <w:r w:rsidR="00027656" w:rsidRPr="00E74B0F">
        <w:rPr>
          <w:rStyle w:val="longtext"/>
          <w:rFonts w:asciiTheme="minorHAnsi" w:hAnsiTheme="minorHAnsi" w:cstheme="minorHAnsi"/>
          <w:shd w:val="clear" w:color="auto" w:fill="FFFFFF"/>
        </w:rPr>
        <w:t>s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política</w:t>
      </w:r>
      <w:r w:rsidR="00F5266E" w:rsidRPr="00E74B0F">
        <w:rPr>
          <w:rStyle w:val="longtext"/>
          <w:rFonts w:asciiTheme="minorHAnsi" w:hAnsiTheme="minorHAnsi" w:cstheme="minorHAnsi"/>
          <w:shd w:val="clear" w:color="auto" w:fill="FFFFFF"/>
        </w:rPr>
        <w:t>s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, </w:t>
      </w:r>
      <w:r w:rsidR="00582B14" w:rsidRPr="00E74B0F">
        <w:rPr>
          <w:rStyle w:val="longtext"/>
          <w:rFonts w:asciiTheme="minorHAnsi" w:hAnsiTheme="minorHAnsi" w:cstheme="minorHAnsi"/>
          <w:shd w:val="clear" w:color="auto" w:fill="FFFFFF"/>
        </w:rPr>
        <w:t>investimentos e mudanças</w:t>
      </w:r>
      <w:r w:rsidR="00F5266E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de mentalidade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, necessári</w:t>
      </w:r>
      <w:r w:rsidR="00F5266E" w:rsidRPr="00E74B0F">
        <w:rPr>
          <w:rStyle w:val="longtext"/>
          <w:rFonts w:asciiTheme="minorHAnsi" w:hAnsiTheme="minorHAnsi" w:cstheme="minorHAnsi"/>
          <w:shd w:val="clear" w:color="auto" w:fill="FFFFFF"/>
        </w:rPr>
        <w:t>o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s para dar forma </w:t>
      </w:r>
      <w:r w:rsidR="00F5266E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a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um futuro sustentável</w:t>
      </w:r>
      <w:r w:rsidR="00F5266E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nas cidades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. </w:t>
      </w:r>
    </w:p>
    <w:p w:rsidR="009C4859" w:rsidRPr="00E74B0F" w:rsidRDefault="00F81263" w:rsidP="00A53A5E">
      <w:pPr>
        <w:spacing w:after="100"/>
        <w:jc w:val="both"/>
        <w:rPr>
          <w:rStyle w:val="longtext"/>
          <w:rFonts w:asciiTheme="minorHAnsi" w:hAnsiTheme="minorHAnsi" w:cstheme="minorHAnsi"/>
          <w:shd w:val="clear" w:color="auto" w:fill="FFFFFF"/>
        </w:rPr>
      </w:pP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Cabo Verde </w:t>
      </w:r>
      <w:r w:rsidR="009C4859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conta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a partir de agosto </w:t>
      </w:r>
      <w:r w:rsidR="00CF4868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de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2010 </w:t>
      </w:r>
      <w:r w:rsidR="00CF4868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com 24 cidades e nesse sentido,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novos desafios </w:t>
      </w:r>
      <w:r w:rsidR="00CF4868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aparecem </w:t>
      </w:r>
      <w:r w:rsidR="00E91916" w:rsidRPr="00E74B0F">
        <w:rPr>
          <w:rStyle w:val="longtext"/>
          <w:rFonts w:asciiTheme="minorHAnsi" w:hAnsiTheme="minorHAnsi" w:cstheme="minorHAnsi"/>
          <w:shd w:val="clear" w:color="auto" w:fill="FFFFFF"/>
        </w:rPr>
        <w:t>tendo em conta</w:t>
      </w:r>
      <w:r w:rsidR="009C4859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a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criação de melhores condições de vida às populações, a fim de continuar </w:t>
      </w:r>
      <w:r w:rsidR="009C4859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o processo de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melhor</w:t>
      </w:r>
      <w:r w:rsidR="009C4859" w:rsidRPr="00E74B0F">
        <w:rPr>
          <w:rStyle w:val="longtext"/>
          <w:rFonts w:asciiTheme="minorHAnsi" w:hAnsiTheme="minorHAnsi" w:cstheme="minorHAnsi"/>
          <w:shd w:val="clear" w:color="auto" w:fill="FFFFFF"/>
        </w:rPr>
        <w:t>ia d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as cidades do país. No âmbito do </w:t>
      </w:r>
      <w:r w:rsidR="007C438E" w:rsidRPr="00E74B0F">
        <w:rPr>
          <w:rStyle w:val="longtext"/>
          <w:rFonts w:asciiTheme="minorHAnsi" w:hAnsiTheme="minorHAnsi" w:cstheme="minorHAnsi"/>
          <w:shd w:val="clear" w:color="auto" w:fill="FFFFFF"/>
        </w:rPr>
        <w:t>PSUP</w:t>
      </w:r>
      <w:r w:rsidR="00E91916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pretende-se chamar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a atenção </w:t>
      </w:r>
      <w:r w:rsidR="00E91916" w:rsidRPr="00E74B0F">
        <w:rPr>
          <w:rStyle w:val="longtext"/>
          <w:rFonts w:asciiTheme="minorHAnsi" w:hAnsiTheme="minorHAnsi" w:cstheme="minorHAnsi"/>
          <w:shd w:val="clear" w:color="auto" w:fill="FFFFFF"/>
        </w:rPr>
        <w:t>das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populações para a preservação de suas cidades e </w:t>
      </w:r>
      <w:r w:rsidR="00E91916" w:rsidRPr="00E74B0F">
        <w:rPr>
          <w:rStyle w:val="longtext"/>
          <w:rFonts w:asciiTheme="minorHAnsi" w:hAnsiTheme="minorHAnsi" w:cstheme="minorHAnsi"/>
          <w:shd w:val="clear" w:color="auto" w:fill="FFFFFF"/>
        </w:rPr>
        <w:t>cooperar na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cria</w:t>
      </w:r>
      <w:r w:rsidR="00E91916" w:rsidRPr="00E74B0F">
        <w:rPr>
          <w:rStyle w:val="longtext"/>
          <w:rFonts w:asciiTheme="minorHAnsi" w:hAnsiTheme="minorHAnsi" w:cstheme="minorHAnsi"/>
          <w:shd w:val="clear" w:color="auto" w:fill="FFFFFF"/>
        </w:rPr>
        <w:t>ção de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campanhas de advocacia em Cabo Verde </w:t>
      </w:r>
      <w:r w:rsidR="00E91916" w:rsidRPr="00E74B0F">
        <w:rPr>
          <w:rStyle w:val="longtext"/>
          <w:rFonts w:asciiTheme="minorHAnsi" w:hAnsiTheme="minorHAnsi" w:cstheme="minorHAnsi"/>
          <w:shd w:val="clear" w:color="auto" w:fill="FFFFFF"/>
        </w:rPr>
        <w:t>visando colocar o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Desenvolvimento Urbano Sustentável na agenda política</w:t>
      </w:r>
      <w:r w:rsidR="00E91916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do país</w:t>
      </w:r>
      <w:r w:rsidR="007C438E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promovendo a cidadania territorial e urbana como um conceito que leva à resiliência urbana no país</w:t>
      </w:r>
      <w:r w:rsidR="00F9151E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e a urbanização e prevenção dos assentamentos informais</w:t>
      </w:r>
      <w:r w:rsidR="007C438E" w:rsidRPr="00E74B0F">
        <w:rPr>
          <w:rStyle w:val="longtext"/>
          <w:rFonts w:asciiTheme="minorHAnsi" w:hAnsiTheme="minorHAnsi" w:cstheme="minorHAnsi"/>
          <w:shd w:val="clear" w:color="auto" w:fill="FFFFFF"/>
        </w:rPr>
        <w:t>.</w:t>
      </w:r>
    </w:p>
    <w:p w:rsidR="00C42922" w:rsidRPr="00E74B0F" w:rsidRDefault="00F81263" w:rsidP="00A53A5E">
      <w:pPr>
        <w:spacing w:after="100"/>
        <w:jc w:val="both"/>
        <w:rPr>
          <w:rStyle w:val="longtext"/>
          <w:rFonts w:asciiTheme="minorHAnsi" w:hAnsiTheme="minorHAnsi" w:cstheme="minorHAnsi"/>
          <w:shd w:val="clear" w:color="auto" w:fill="FFFFFF"/>
        </w:rPr>
      </w:pP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Neste sentido, </w:t>
      </w:r>
      <w:r w:rsidR="00CA223A" w:rsidRPr="00E74B0F">
        <w:rPr>
          <w:rStyle w:val="longtext"/>
          <w:rFonts w:asciiTheme="minorHAnsi" w:hAnsiTheme="minorHAnsi" w:cstheme="minorHAnsi"/>
          <w:shd w:val="clear" w:color="auto" w:fill="FFFFFF"/>
        </w:rPr>
        <w:t>n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o âmbito das ac</w:t>
      </w:r>
      <w:r w:rsidR="00C42922" w:rsidRPr="00E74B0F">
        <w:rPr>
          <w:rStyle w:val="longtext"/>
          <w:rFonts w:asciiTheme="minorHAnsi" w:hAnsiTheme="minorHAnsi" w:cstheme="minorHAnsi"/>
          <w:shd w:val="clear" w:color="auto" w:fill="FFFFFF"/>
        </w:rPr>
        <w:t>ções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</w:t>
      </w:r>
      <w:r w:rsidR="007C438E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da fase 2 do programa PSUP </w:t>
      </w:r>
      <w:r w:rsidR="00C42922" w:rsidRPr="00E74B0F">
        <w:rPr>
          <w:rStyle w:val="longtext"/>
          <w:rFonts w:asciiTheme="minorHAnsi" w:hAnsiTheme="minorHAnsi" w:cstheme="minorHAnsi"/>
          <w:shd w:val="clear" w:color="auto" w:fill="FFFFFF"/>
        </w:rPr>
        <w:t>e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</w:t>
      </w:r>
      <w:r w:rsidR="00CA223A" w:rsidRPr="00E74B0F">
        <w:rPr>
          <w:rStyle w:val="longtext"/>
          <w:rFonts w:asciiTheme="minorHAnsi" w:hAnsiTheme="minorHAnsi" w:cstheme="minorHAnsi"/>
          <w:shd w:val="clear" w:color="auto" w:fill="FFFFFF"/>
        </w:rPr>
        <w:t>à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luz </w:t>
      </w:r>
      <w:r w:rsidR="00CA223A" w:rsidRPr="00E74B0F">
        <w:rPr>
          <w:rStyle w:val="longtext"/>
          <w:rFonts w:asciiTheme="minorHAnsi" w:hAnsiTheme="minorHAnsi" w:cstheme="minorHAnsi"/>
          <w:shd w:val="clear" w:color="auto" w:fill="FFFFFF"/>
        </w:rPr>
        <w:t>da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Campanha </w:t>
      </w:r>
      <w:r w:rsidR="00CA223A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Urbana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Mundial</w:t>
      </w:r>
      <w:r w:rsidR="00C42922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da ONU</w:t>
      </w:r>
      <w:r w:rsidR="00582B14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</w:t>
      </w:r>
      <w:r w:rsidR="00C42922" w:rsidRPr="00E74B0F">
        <w:rPr>
          <w:rStyle w:val="longtext"/>
          <w:rFonts w:asciiTheme="minorHAnsi" w:hAnsiTheme="minorHAnsi" w:cstheme="minorHAnsi"/>
          <w:shd w:val="clear" w:color="auto" w:fill="FFFFFF"/>
        </w:rPr>
        <w:t>Habitat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, </w:t>
      </w:r>
      <w:r w:rsidR="007C438E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em parceria com </w:t>
      </w:r>
      <w:r w:rsidR="00F9151E" w:rsidRPr="00E74B0F">
        <w:rPr>
          <w:rStyle w:val="longtext"/>
          <w:rFonts w:asciiTheme="minorHAnsi" w:hAnsiTheme="minorHAnsi" w:cstheme="minorHAnsi"/>
          <w:shd w:val="clear" w:color="auto" w:fill="FFFFFF"/>
        </w:rPr>
        <w:t>o INGT</w:t>
      </w:r>
      <w:r w:rsidR="007C438E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, </w:t>
      </w:r>
      <w:r w:rsidR="00134663">
        <w:rPr>
          <w:rStyle w:val="longtext"/>
          <w:rFonts w:asciiTheme="minorHAnsi" w:hAnsiTheme="minorHAnsi" w:cstheme="minorHAnsi"/>
          <w:shd w:val="clear" w:color="auto" w:fill="FFFFFF"/>
        </w:rPr>
        <w:t>o Ministério das Infra-estruturas e Economia Marítima (</w:t>
      </w:r>
      <w:r w:rsidR="007C438E" w:rsidRPr="00E74B0F">
        <w:rPr>
          <w:rStyle w:val="longtext"/>
          <w:rFonts w:asciiTheme="minorHAnsi" w:hAnsiTheme="minorHAnsi" w:cstheme="minorHAnsi"/>
          <w:shd w:val="clear" w:color="auto" w:fill="FFFFFF"/>
        </w:rPr>
        <w:t>MIEM</w:t>
      </w:r>
      <w:r w:rsidR="00134663">
        <w:rPr>
          <w:rStyle w:val="longtext"/>
          <w:rFonts w:asciiTheme="minorHAnsi" w:hAnsiTheme="minorHAnsi" w:cstheme="minorHAnsi"/>
          <w:shd w:val="clear" w:color="auto" w:fill="FFFFFF"/>
        </w:rPr>
        <w:t>)</w:t>
      </w:r>
      <w:r w:rsidR="007C438E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e demais parceiros</w:t>
      </w:r>
      <w:r w:rsidR="00F9151E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da equipa país</w:t>
      </w:r>
      <w:r w:rsidR="007C438E" w:rsidRPr="00E74B0F">
        <w:rPr>
          <w:rStyle w:val="longtext"/>
          <w:rFonts w:asciiTheme="minorHAnsi" w:hAnsiTheme="minorHAnsi" w:cstheme="minorHAnsi"/>
          <w:shd w:val="clear" w:color="auto" w:fill="FFFFFF"/>
        </w:rPr>
        <w:t>,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será produzido e </w:t>
      </w:r>
      <w:r w:rsidR="00582B14" w:rsidRPr="00E74B0F">
        <w:rPr>
          <w:rStyle w:val="longtext"/>
          <w:rFonts w:asciiTheme="minorHAnsi" w:hAnsiTheme="minorHAnsi" w:cstheme="minorHAnsi"/>
          <w:shd w:val="clear" w:color="auto" w:fill="FFFFFF"/>
        </w:rPr>
        <w:t>transmitido</w:t>
      </w:r>
      <w:r w:rsidR="00CA223A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</w:t>
      </w:r>
      <w:r w:rsidR="00946215">
        <w:rPr>
          <w:rStyle w:val="longtext"/>
          <w:rFonts w:asciiTheme="minorHAnsi" w:hAnsiTheme="minorHAnsi" w:cstheme="minorHAnsi"/>
          <w:shd w:val="clear" w:color="auto" w:fill="FFFFFF"/>
        </w:rPr>
        <w:t>dez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</w:t>
      </w:r>
      <w:r w:rsidR="007C438E" w:rsidRPr="00E74B0F">
        <w:rPr>
          <w:rStyle w:val="longtext"/>
          <w:rFonts w:asciiTheme="minorHAnsi" w:hAnsiTheme="minorHAnsi" w:cstheme="minorHAnsi"/>
          <w:shd w:val="clear" w:color="auto" w:fill="FFFFFF"/>
        </w:rPr>
        <w:t>vídeo</w:t>
      </w:r>
      <w:r w:rsidR="00946215">
        <w:rPr>
          <w:rStyle w:val="longtext"/>
          <w:rFonts w:asciiTheme="minorHAnsi" w:hAnsiTheme="minorHAnsi" w:cstheme="minorHAnsi"/>
          <w:shd w:val="clear" w:color="auto" w:fill="FFFFFF"/>
        </w:rPr>
        <w:t>s</w:t>
      </w:r>
      <w:r w:rsidR="007C438E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de </w:t>
      </w:r>
      <w:r w:rsidR="00550944">
        <w:rPr>
          <w:rStyle w:val="longtext"/>
          <w:rFonts w:asciiTheme="minorHAnsi" w:hAnsiTheme="minorHAnsi" w:cstheme="minorHAnsi"/>
          <w:shd w:val="clear" w:color="auto" w:fill="FFFFFF"/>
        </w:rPr>
        <w:t>sensibilização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</w:t>
      </w:r>
      <w:r w:rsidR="007C438E" w:rsidRPr="00E74B0F">
        <w:rPr>
          <w:rStyle w:val="longtext"/>
          <w:rFonts w:asciiTheme="minorHAnsi" w:hAnsiTheme="minorHAnsi" w:cstheme="minorHAnsi"/>
          <w:shd w:val="clear" w:color="auto" w:fill="FFFFFF"/>
        </w:rPr>
        <w:t>para a cidadania territorial e resiliência urbana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permitindo uma sensibilização ​​vasta </w:t>
      </w:r>
      <w:r w:rsidR="007C438E" w:rsidRPr="00E74B0F">
        <w:rPr>
          <w:rStyle w:val="longtext"/>
          <w:rFonts w:asciiTheme="minorHAnsi" w:hAnsiTheme="minorHAnsi" w:cstheme="minorHAnsi"/>
          <w:shd w:val="clear" w:color="auto" w:fill="FFFFFF"/>
        </w:rPr>
        <w:t>da população sobre o fenómeno da rápida urbanização no país.</w:t>
      </w:r>
    </w:p>
    <w:p w:rsidR="00F61730" w:rsidRDefault="00F61730" w:rsidP="007C438E">
      <w:pPr>
        <w:spacing w:after="100"/>
        <w:jc w:val="both"/>
        <w:rPr>
          <w:rFonts w:asciiTheme="minorHAnsi" w:hAnsiTheme="minorHAnsi" w:cstheme="minorHAnsi"/>
          <w:b/>
        </w:rPr>
      </w:pPr>
    </w:p>
    <w:p w:rsidR="00A53A5E" w:rsidRPr="00E74B0F" w:rsidRDefault="00A53A5E" w:rsidP="007C438E">
      <w:pPr>
        <w:spacing w:after="100"/>
        <w:jc w:val="both"/>
        <w:rPr>
          <w:rFonts w:asciiTheme="minorHAnsi" w:hAnsiTheme="minorHAnsi" w:cstheme="minorHAnsi"/>
          <w:b/>
        </w:rPr>
      </w:pPr>
      <w:r w:rsidRPr="00E74B0F">
        <w:rPr>
          <w:rFonts w:asciiTheme="minorHAnsi" w:hAnsiTheme="minorHAnsi" w:cstheme="minorHAnsi"/>
          <w:b/>
        </w:rPr>
        <w:t>OBJECTIV</w:t>
      </w:r>
      <w:r w:rsidR="00C42922" w:rsidRPr="00E74B0F">
        <w:rPr>
          <w:rFonts w:asciiTheme="minorHAnsi" w:hAnsiTheme="minorHAnsi" w:cstheme="minorHAnsi"/>
          <w:b/>
        </w:rPr>
        <w:t>O</w:t>
      </w:r>
      <w:r w:rsidRPr="00E74B0F">
        <w:rPr>
          <w:rFonts w:asciiTheme="minorHAnsi" w:hAnsiTheme="minorHAnsi" w:cstheme="minorHAnsi"/>
          <w:b/>
        </w:rPr>
        <w:t xml:space="preserve"> </w:t>
      </w:r>
    </w:p>
    <w:p w:rsidR="00F81263" w:rsidRPr="00E74B0F" w:rsidRDefault="00F81263" w:rsidP="00A53A5E">
      <w:pPr>
        <w:jc w:val="both"/>
        <w:rPr>
          <w:rStyle w:val="longtext"/>
          <w:rFonts w:asciiTheme="minorHAnsi" w:hAnsiTheme="minorHAnsi" w:cstheme="minorHAnsi"/>
          <w:shd w:val="clear" w:color="auto" w:fill="FFFFFF"/>
        </w:rPr>
      </w:pP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Sensibilizar a população de Cabo Verde para a preservação de suas cidades, através da divulgação na</w:t>
      </w:r>
      <w:r w:rsidR="00946215">
        <w:rPr>
          <w:rStyle w:val="longtext"/>
          <w:rFonts w:asciiTheme="minorHAnsi" w:hAnsiTheme="minorHAnsi" w:cstheme="minorHAnsi"/>
          <w:shd w:val="clear" w:color="auto" w:fill="FFFFFF"/>
        </w:rPr>
        <w:t>s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televis</w:t>
      </w:r>
      <w:r w:rsidR="00946215">
        <w:rPr>
          <w:rStyle w:val="longtext"/>
          <w:rFonts w:asciiTheme="minorHAnsi" w:hAnsiTheme="minorHAnsi" w:cstheme="minorHAnsi"/>
          <w:shd w:val="clear" w:color="auto" w:fill="FFFFFF"/>
        </w:rPr>
        <w:t>ões, rádios e média social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</w:t>
      </w:r>
      <w:r w:rsidR="00946215">
        <w:rPr>
          <w:rStyle w:val="longtext"/>
          <w:rFonts w:asciiTheme="minorHAnsi" w:hAnsiTheme="minorHAnsi" w:cstheme="minorHAnsi"/>
          <w:shd w:val="clear" w:color="auto" w:fill="FFFFFF"/>
        </w:rPr>
        <w:t xml:space="preserve">de 10 vídeos </w:t>
      </w:r>
      <w:r w:rsidR="00946215" w:rsidRPr="00E74B0F">
        <w:rPr>
          <w:rStyle w:val="longtext"/>
          <w:rFonts w:asciiTheme="minorHAnsi" w:hAnsiTheme="minorHAnsi" w:cstheme="minorHAnsi"/>
          <w:shd w:val="clear" w:color="auto" w:fill="FFFFFF"/>
        </w:rPr>
        <w:t>de</w:t>
      </w:r>
      <w:r w:rsidR="00946215">
        <w:rPr>
          <w:rStyle w:val="longtext"/>
          <w:rFonts w:asciiTheme="minorHAnsi" w:hAnsiTheme="minorHAnsi" w:cstheme="minorHAnsi"/>
          <w:shd w:val="clear" w:color="auto" w:fill="FFFFFF"/>
        </w:rPr>
        <w:t xml:space="preserve"> sensibilização</w:t>
      </w:r>
      <w:r w:rsidR="007C438E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para a cidadania territorial e resiliência urbana permitindo uma sensibilização ​​vasta da população sobre o fenómeno da rápida urbanização no país, </w:t>
      </w:r>
      <w:r w:rsidR="00E10270" w:rsidRPr="00E74B0F">
        <w:rPr>
          <w:rStyle w:val="longtext"/>
          <w:rFonts w:asciiTheme="minorHAnsi" w:hAnsiTheme="minorHAnsi" w:cstheme="minorHAnsi"/>
          <w:shd w:val="clear" w:color="auto" w:fill="FFFFFF"/>
        </w:rPr>
        <w:t>visando mostrar</w:t>
      </w:r>
      <w:r w:rsidR="00066E24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e compartilhar experiências, desafios e boas práticas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do </w:t>
      </w:r>
      <w:r w:rsidR="00E10270" w:rsidRPr="00E74B0F">
        <w:rPr>
          <w:rStyle w:val="longtext"/>
          <w:rFonts w:asciiTheme="minorHAnsi" w:hAnsiTheme="minorHAnsi" w:cstheme="minorHAnsi"/>
          <w:shd w:val="clear" w:color="auto" w:fill="FFFFFF"/>
        </w:rPr>
        <w:t>dia-a-dia</w:t>
      </w:r>
      <w:r w:rsidR="00066E24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das populações nas cidades. </w:t>
      </w:r>
    </w:p>
    <w:p w:rsidR="00A53A5E" w:rsidRPr="00E74B0F" w:rsidRDefault="00A53A5E" w:rsidP="00A53A5E">
      <w:pPr>
        <w:jc w:val="both"/>
        <w:rPr>
          <w:rFonts w:asciiTheme="minorHAnsi" w:hAnsiTheme="minorHAnsi" w:cstheme="minorHAnsi"/>
          <w:b/>
        </w:rPr>
      </w:pPr>
      <w:r w:rsidRPr="00E74B0F">
        <w:rPr>
          <w:rFonts w:asciiTheme="minorHAnsi" w:hAnsiTheme="minorHAnsi" w:cstheme="minorHAnsi"/>
          <w:b/>
        </w:rPr>
        <w:t>OBJECTIV</w:t>
      </w:r>
      <w:r w:rsidR="00D965EA" w:rsidRPr="00E74B0F">
        <w:rPr>
          <w:rFonts w:asciiTheme="minorHAnsi" w:hAnsiTheme="minorHAnsi" w:cstheme="minorHAnsi"/>
          <w:b/>
        </w:rPr>
        <w:t>O</w:t>
      </w:r>
      <w:r w:rsidRPr="00E74B0F">
        <w:rPr>
          <w:rFonts w:asciiTheme="minorHAnsi" w:hAnsiTheme="minorHAnsi" w:cstheme="minorHAnsi"/>
          <w:b/>
        </w:rPr>
        <w:t>S</w:t>
      </w:r>
      <w:r w:rsidR="00D965EA" w:rsidRPr="00E74B0F">
        <w:rPr>
          <w:rFonts w:asciiTheme="minorHAnsi" w:hAnsiTheme="minorHAnsi" w:cstheme="minorHAnsi"/>
          <w:b/>
        </w:rPr>
        <w:t xml:space="preserve"> ESPECÍFICOS</w:t>
      </w:r>
    </w:p>
    <w:p w:rsidR="00A86047" w:rsidRPr="00E74B0F" w:rsidRDefault="00A86047" w:rsidP="00A86047">
      <w:pPr>
        <w:pStyle w:val="PargrafodaLista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Aumentar a consciência das populações para o fenómeno da rápida urbanização no mundo e em Cabo Verde</w:t>
      </w:r>
    </w:p>
    <w:p w:rsidR="00066E24" w:rsidRPr="00E74B0F" w:rsidRDefault="00F81263" w:rsidP="00066E24">
      <w:pPr>
        <w:pStyle w:val="PargrafodaLista"/>
        <w:numPr>
          <w:ilvl w:val="0"/>
          <w:numId w:val="2"/>
        </w:numPr>
        <w:jc w:val="both"/>
        <w:rPr>
          <w:rStyle w:val="longtext"/>
          <w:rFonts w:asciiTheme="minorHAnsi" w:hAnsiTheme="minorHAnsi" w:cstheme="minorHAnsi"/>
          <w:shd w:val="clear" w:color="auto" w:fill="FFFFFF"/>
        </w:rPr>
      </w:pP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Sensibilizar </w:t>
      </w:r>
      <w:r w:rsidR="00066E24" w:rsidRPr="00E74B0F">
        <w:rPr>
          <w:rStyle w:val="longtext"/>
          <w:rFonts w:asciiTheme="minorHAnsi" w:hAnsiTheme="minorHAnsi" w:cstheme="minorHAnsi"/>
          <w:shd w:val="clear" w:color="auto" w:fill="FFFFFF"/>
        </w:rPr>
        <w:t>o</w:t>
      </w:r>
      <w:r w:rsidR="00D965EA" w:rsidRPr="00E74B0F">
        <w:rPr>
          <w:rStyle w:val="longtext"/>
          <w:rFonts w:asciiTheme="minorHAnsi" w:hAnsiTheme="minorHAnsi" w:cstheme="minorHAnsi"/>
          <w:shd w:val="clear" w:color="auto" w:fill="FFFFFF"/>
        </w:rPr>
        <w:t>s</w:t>
      </w:r>
      <w:r w:rsidR="00066E24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Governo</w:t>
      </w:r>
      <w:r w:rsidR="00D965EA" w:rsidRPr="00E74B0F">
        <w:rPr>
          <w:rStyle w:val="longtext"/>
          <w:rFonts w:asciiTheme="minorHAnsi" w:hAnsiTheme="minorHAnsi" w:cstheme="minorHAnsi"/>
          <w:shd w:val="clear" w:color="auto" w:fill="FFFFFF"/>
        </w:rPr>
        <w:t>s Central e Local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, representantes da sociedade civil sobre os temas </w:t>
      </w:r>
      <w:r w:rsidR="00D965EA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pertinentes </w:t>
      </w:r>
      <w:r w:rsidR="006D5E23" w:rsidRPr="00E74B0F">
        <w:rPr>
          <w:rStyle w:val="longtext"/>
          <w:rFonts w:asciiTheme="minorHAnsi" w:hAnsiTheme="minorHAnsi" w:cstheme="minorHAnsi"/>
          <w:shd w:val="clear" w:color="auto" w:fill="FFFFFF"/>
        </w:rPr>
        <w:t>da C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ampanha </w:t>
      </w:r>
      <w:r w:rsidR="006D5E23" w:rsidRPr="00E74B0F">
        <w:rPr>
          <w:rStyle w:val="longtext"/>
          <w:rFonts w:asciiTheme="minorHAnsi" w:hAnsiTheme="minorHAnsi" w:cstheme="minorHAnsi"/>
          <w:shd w:val="clear" w:color="auto" w:fill="FFFFFF"/>
        </w:rPr>
        <w:t>U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rbana </w:t>
      </w:r>
      <w:r w:rsidR="00066E24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Mundial </w:t>
      </w:r>
      <w:r w:rsidR="00D965EA" w:rsidRPr="00E74B0F">
        <w:rPr>
          <w:rStyle w:val="longtext"/>
          <w:rFonts w:asciiTheme="minorHAnsi" w:hAnsiTheme="minorHAnsi" w:cstheme="minorHAnsi"/>
          <w:shd w:val="clear" w:color="auto" w:fill="FFFFFF"/>
        </w:rPr>
        <w:t>e a realidade de Cabo Verde</w:t>
      </w:r>
      <w:r w:rsidR="005C2E47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face à cidadania territorial e urbana e a resiliência </w:t>
      </w:r>
    </w:p>
    <w:p w:rsidR="00066E24" w:rsidRPr="00E74B0F" w:rsidRDefault="00F81263" w:rsidP="00A53A5E">
      <w:pPr>
        <w:pStyle w:val="PargrafodaLista"/>
        <w:numPr>
          <w:ilvl w:val="0"/>
          <w:numId w:val="2"/>
        </w:numPr>
        <w:jc w:val="both"/>
        <w:rPr>
          <w:rStyle w:val="longtext"/>
          <w:rFonts w:asciiTheme="minorHAnsi" w:hAnsiTheme="minorHAnsi" w:cstheme="minorHAnsi"/>
        </w:rPr>
      </w:pP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Sensibilizar as populações para a criação da rede</w:t>
      </w:r>
      <w:r w:rsidR="00066E24" w:rsidRPr="00E74B0F">
        <w:rPr>
          <w:rStyle w:val="longtext"/>
          <w:rFonts w:asciiTheme="minorHAnsi" w:hAnsiTheme="minorHAnsi" w:cstheme="minorHAnsi"/>
          <w:shd w:val="clear" w:color="auto" w:fill="FFFFFF"/>
        </w:rPr>
        <w:t>s e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de fóruns </w:t>
      </w:r>
      <w:r w:rsidR="00066E24" w:rsidRPr="00E74B0F">
        <w:rPr>
          <w:rStyle w:val="longtext"/>
          <w:rFonts w:asciiTheme="minorHAnsi" w:hAnsiTheme="minorHAnsi" w:cstheme="minorHAnsi"/>
          <w:shd w:val="clear" w:color="auto" w:fill="FFFFFF"/>
        </w:rPr>
        <w:t>de reflexão sobre o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desenvolvimento </w:t>
      </w:r>
      <w:r w:rsidR="00066E24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urbano sustentável nas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cidades </w:t>
      </w:r>
      <w:r w:rsidR="00DD6C3D">
        <w:rPr>
          <w:rStyle w:val="longtext"/>
          <w:rFonts w:asciiTheme="minorHAnsi" w:hAnsiTheme="minorHAnsi" w:cstheme="minorHAnsi"/>
          <w:shd w:val="clear" w:color="auto" w:fill="FFFFFF"/>
        </w:rPr>
        <w:t xml:space="preserve">e a resiliência </w:t>
      </w:r>
    </w:p>
    <w:p w:rsidR="00F81263" w:rsidRPr="00E74B0F" w:rsidRDefault="00F81263" w:rsidP="00A53A5E">
      <w:pPr>
        <w:pStyle w:val="PargrafodaLista"/>
        <w:numPr>
          <w:ilvl w:val="0"/>
          <w:numId w:val="2"/>
        </w:numPr>
        <w:jc w:val="both"/>
        <w:rPr>
          <w:rStyle w:val="longtext"/>
          <w:rFonts w:asciiTheme="minorHAnsi" w:hAnsiTheme="minorHAnsi" w:cstheme="minorHAnsi"/>
        </w:rPr>
      </w:pP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Sensibilizar a juventude </w:t>
      </w:r>
      <w:r w:rsidR="00BE66D0">
        <w:rPr>
          <w:rStyle w:val="longtext"/>
          <w:rFonts w:asciiTheme="minorHAnsi" w:hAnsiTheme="minorHAnsi" w:cstheme="minorHAnsi"/>
          <w:shd w:val="clear" w:color="auto" w:fill="FFFFFF"/>
        </w:rPr>
        <w:t xml:space="preserve">e a infância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do país para a criação de rede</w:t>
      </w:r>
      <w:r w:rsidR="00D965EA" w:rsidRPr="00E74B0F">
        <w:rPr>
          <w:rStyle w:val="longtext"/>
          <w:rFonts w:asciiTheme="minorHAnsi" w:hAnsiTheme="minorHAnsi" w:cstheme="minorHAnsi"/>
          <w:shd w:val="clear" w:color="auto" w:fill="FFFFFF"/>
        </w:rPr>
        <w:t>s locais de educadores de pares para</w:t>
      </w:r>
      <w:r w:rsidR="00E10270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o desenvolvimento urbano</w:t>
      </w:r>
      <w:r w:rsidR="00D965EA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sustentável</w:t>
      </w:r>
    </w:p>
    <w:p w:rsidR="00A53A5E" w:rsidRPr="00E74B0F" w:rsidRDefault="007133DB" w:rsidP="00A53A5E">
      <w:pPr>
        <w:jc w:val="both"/>
        <w:rPr>
          <w:rFonts w:asciiTheme="minorHAnsi" w:hAnsiTheme="minorHAnsi" w:cstheme="minorHAnsi"/>
        </w:rPr>
      </w:pPr>
      <w:r w:rsidRPr="00E74B0F">
        <w:rPr>
          <w:rFonts w:asciiTheme="minorHAnsi" w:eastAsia="MS Mincho" w:hAnsiTheme="minorHAnsi" w:cstheme="minorHAnsi"/>
          <w:b/>
          <w:lang w:eastAsia="ja-JP"/>
        </w:rPr>
        <w:t>PRODU</w:t>
      </w:r>
      <w:r w:rsidR="00A53A5E" w:rsidRPr="00E74B0F">
        <w:rPr>
          <w:rFonts w:asciiTheme="minorHAnsi" w:eastAsia="MS Mincho" w:hAnsiTheme="minorHAnsi" w:cstheme="minorHAnsi"/>
          <w:b/>
          <w:lang w:eastAsia="ja-JP"/>
        </w:rPr>
        <w:t>T</w:t>
      </w:r>
      <w:r w:rsidR="005E17A5" w:rsidRPr="00E74B0F">
        <w:rPr>
          <w:rFonts w:asciiTheme="minorHAnsi" w:eastAsia="MS Mincho" w:hAnsiTheme="minorHAnsi" w:cstheme="minorHAnsi"/>
          <w:b/>
          <w:lang w:eastAsia="ja-JP"/>
        </w:rPr>
        <w:t>O ESPERADO</w:t>
      </w:r>
    </w:p>
    <w:p w:rsidR="005E17A5" w:rsidRDefault="00A86047" w:rsidP="00A53A5E">
      <w:pPr>
        <w:spacing w:after="100"/>
        <w:jc w:val="both"/>
        <w:rPr>
          <w:rStyle w:val="longtext"/>
          <w:rFonts w:asciiTheme="minorHAnsi" w:hAnsiTheme="minorHAnsi" w:cstheme="minorHAnsi"/>
          <w:shd w:val="clear" w:color="auto" w:fill="FFFFFF"/>
        </w:rPr>
      </w:pP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1</w:t>
      </w:r>
      <w:r w:rsidR="00BE66D0">
        <w:rPr>
          <w:rStyle w:val="longtext"/>
          <w:rFonts w:asciiTheme="minorHAnsi" w:hAnsiTheme="minorHAnsi" w:cstheme="minorHAnsi"/>
          <w:shd w:val="clear" w:color="auto" w:fill="FFFFFF"/>
        </w:rPr>
        <w:t xml:space="preserve"> Série de</w:t>
      </w:r>
      <w:r w:rsidR="00F81263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</w:t>
      </w:r>
      <w:r w:rsidR="00BE66D0">
        <w:rPr>
          <w:rStyle w:val="longtext"/>
          <w:rFonts w:asciiTheme="minorHAnsi" w:hAnsiTheme="minorHAnsi" w:cstheme="minorHAnsi"/>
          <w:shd w:val="clear" w:color="auto" w:fill="FFFFFF"/>
        </w:rPr>
        <w:t>10 v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ídeo</w:t>
      </w:r>
      <w:r w:rsidR="00BE66D0">
        <w:rPr>
          <w:rStyle w:val="longtext"/>
          <w:rFonts w:asciiTheme="minorHAnsi" w:hAnsiTheme="minorHAnsi" w:cstheme="minorHAnsi"/>
          <w:shd w:val="clear" w:color="auto" w:fill="FFFFFF"/>
        </w:rPr>
        <w:t>s</w:t>
      </w:r>
      <w:r w:rsidR="00F81263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de</w:t>
      </w:r>
      <w:r w:rsidR="00F81263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sensibilização</w:t>
      </w:r>
      <w:r w:rsidR="00BE66D0">
        <w:rPr>
          <w:rStyle w:val="longtext"/>
          <w:rFonts w:asciiTheme="minorHAnsi" w:hAnsiTheme="minorHAnsi" w:cstheme="minorHAnsi"/>
          <w:shd w:val="clear" w:color="auto" w:fill="FFFFFF"/>
        </w:rPr>
        <w:t xml:space="preserve"> com um total de</w:t>
      </w:r>
      <w:r w:rsidR="00E10270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10</w:t>
      </w:r>
      <w:r w:rsidR="009F2A9C">
        <w:rPr>
          <w:rStyle w:val="longtext"/>
          <w:rFonts w:asciiTheme="minorHAnsi" w:hAnsiTheme="minorHAnsi" w:cstheme="minorHAnsi"/>
          <w:shd w:val="clear" w:color="auto" w:fill="FFFFFF"/>
        </w:rPr>
        <w:t xml:space="preserve"> minutos de duração </w:t>
      </w:r>
      <w:r w:rsidR="00F81263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para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ser</w:t>
      </w:r>
      <w:r w:rsidR="00E10270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</w:t>
      </w:r>
      <w:r w:rsidR="00F81263" w:rsidRPr="00E74B0F">
        <w:rPr>
          <w:rStyle w:val="longtext"/>
          <w:rFonts w:asciiTheme="minorHAnsi" w:hAnsiTheme="minorHAnsi" w:cstheme="minorHAnsi"/>
          <w:shd w:val="clear" w:color="auto" w:fill="FFFFFF"/>
        </w:rPr>
        <w:t>transmitido</w:t>
      </w:r>
      <w:r w:rsidR="00BE66D0">
        <w:rPr>
          <w:rStyle w:val="longtext"/>
          <w:rFonts w:asciiTheme="minorHAnsi" w:hAnsiTheme="minorHAnsi" w:cstheme="minorHAnsi"/>
          <w:shd w:val="clear" w:color="auto" w:fill="FFFFFF"/>
        </w:rPr>
        <w:t>s</w:t>
      </w:r>
      <w:r w:rsidR="00F81263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</w:t>
      </w:r>
      <w:r w:rsidR="00BE66D0">
        <w:rPr>
          <w:rStyle w:val="longtext"/>
          <w:rFonts w:asciiTheme="minorHAnsi" w:hAnsiTheme="minorHAnsi" w:cstheme="minorHAnsi"/>
          <w:shd w:val="clear" w:color="auto" w:fill="FFFFFF"/>
        </w:rPr>
        <w:t>nas televisões, rádios e media social</w:t>
      </w:r>
      <w:r w:rsidR="00F81263" w:rsidRPr="00E74B0F">
        <w:rPr>
          <w:rStyle w:val="longtext"/>
          <w:rFonts w:asciiTheme="minorHAnsi" w:hAnsiTheme="minorHAnsi" w:cstheme="minorHAnsi"/>
          <w:shd w:val="clear" w:color="auto" w:fill="FFFFFF"/>
        </w:rPr>
        <w:t>, numa base mensal, à noite</w:t>
      </w:r>
      <w:r w:rsidR="005E17A5" w:rsidRPr="00E74B0F">
        <w:rPr>
          <w:rStyle w:val="longtext"/>
          <w:rFonts w:asciiTheme="minorHAnsi" w:hAnsiTheme="minorHAnsi" w:cstheme="minorHAnsi"/>
          <w:shd w:val="clear" w:color="auto" w:fill="FFFFFF"/>
        </w:rPr>
        <w:t>,</w:t>
      </w:r>
      <w:r w:rsidR="00F81263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1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0</w:t>
      </w:r>
      <w:r w:rsidR="00F81263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minutos antes do noticiário nacional, período de grande audiência.</w:t>
      </w:r>
    </w:p>
    <w:p w:rsidR="00BE66D0" w:rsidRPr="00E74B0F" w:rsidRDefault="00BE66D0" w:rsidP="00A53A5E">
      <w:pPr>
        <w:spacing w:after="100"/>
        <w:jc w:val="both"/>
        <w:rPr>
          <w:rStyle w:val="longtext"/>
          <w:rFonts w:asciiTheme="minorHAnsi" w:hAnsiTheme="minorHAnsi" w:cstheme="minorHAnsi"/>
          <w:shd w:val="clear" w:color="auto" w:fill="FFFFFF"/>
        </w:rPr>
      </w:pPr>
      <w:r>
        <w:rPr>
          <w:rStyle w:val="longtext"/>
          <w:rFonts w:asciiTheme="minorHAnsi" w:hAnsiTheme="minorHAnsi" w:cstheme="minorHAnsi"/>
          <w:shd w:val="clear" w:color="auto" w:fill="FFFFFF"/>
        </w:rPr>
        <w:t xml:space="preserve">A versão áudio dos vídeos </w:t>
      </w:r>
      <w:r w:rsidR="00014AB4">
        <w:rPr>
          <w:rStyle w:val="longtext"/>
          <w:rFonts w:asciiTheme="minorHAnsi" w:hAnsiTheme="minorHAnsi" w:cstheme="minorHAnsi"/>
          <w:shd w:val="clear" w:color="auto" w:fill="FFFFFF"/>
        </w:rPr>
        <w:t xml:space="preserve">deve ser apresentada </w:t>
      </w:r>
      <w:r>
        <w:rPr>
          <w:rStyle w:val="longtext"/>
          <w:rFonts w:asciiTheme="minorHAnsi" w:hAnsiTheme="minorHAnsi" w:cstheme="minorHAnsi"/>
          <w:shd w:val="clear" w:color="auto" w:fill="FFFFFF"/>
        </w:rPr>
        <w:t>para ser transmitido nas rádios</w:t>
      </w:r>
    </w:p>
    <w:p w:rsidR="00F61730" w:rsidRDefault="00F81263" w:rsidP="00A53A5E">
      <w:pPr>
        <w:spacing w:after="100"/>
        <w:jc w:val="both"/>
        <w:rPr>
          <w:rStyle w:val="longtext"/>
          <w:rFonts w:asciiTheme="minorHAnsi" w:hAnsiTheme="minorHAnsi" w:cstheme="minorHAnsi"/>
          <w:shd w:val="clear" w:color="auto" w:fill="FFFFFF"/>
        </w:rPr>
      </w:pP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lastRenderedPageBreak/>
        <w:t xml:space="preserve"> </w:t>
      </w:r>
    </w:p>
    <w:p w:rsidR="00E358AB" w:rsidRPr="00E74B0F" w:rsidRDefault="005E4CB2" w:rsidP="00A53A5E">
      <w:pPr>
        <w:spacing w:after="100"/>
        <w:jc w:val="both"/>
        <w:rPr>
          <w:rFonts w:asciiTheme="minorHAnsi" w:hAnsiTheme="minorHAnsi" w:cstheme="minorHAnsi"/>
          <w:b/>
        </w:rPr>
      </w:pPr>
      <w:r w:rsidRPr="00E74B0F">
        <w:rPr>
          <w:rFonts w:asciiTheme="minorHAnsi" w:hAnsiTheme="minorHAnsi" w:cstheme="minorHAnsi"/>
          <w:b/>
        </w:rPr>
        <w:t>S</w:t>
      </w:r>
      <w:r w:rsidR="00A53A5E" w:rsidRPr="00E74B0F">
        <w:rPr>
          <w:rFonts w:asciiTheme="minorHAnsi" w:hAnsiTheme="minorHAnsi" w:cstheme="minorHAnsi"/>
          <w:b/>
        </w:rPr>
        <w:t>upervis</w:t>
      </w:r>
      <w:r w:rsidR="00E358AB" w:rsidRPr="00E74B0F">
        <w:rPr>
          <w:rFonts w:asciiTheme="minorHAnsi" w:hAnsiTheme="minorHAnsi" w:cstheme="minorHAnsi"/>
          <w:b/>
        </w:rPr>
        <w:t xml:space="preserve">ão da </w:t>
      </w:r>
      <w:r w:rsidR="00F063CC" w:rsidRPr="00E74B0F">
        <w:rPr>
          <w:rFonts w:asciiTheme="minorHAnsi" w:hAnsiTheme="minorHAnsi" w:cstheme="minorHAnsi"/>
          <w:b/>
        </w:rPr>
        <w:t xml:space="preserve">consultoria para a </w:t>
      </w:r>
      <w:r w:rsidR="00F61730">
        <w:rPr>
          <w:rFonts w:asciiTheme="minorHAnsi" w:hAnsiTheme="minorHAnsi" w:cstheme="minorHAnsi"/>
          <w:b/>
        </w:rPr>
        <w:t>produção</w:t>
      </w:r>
      <w:r w:rsidR="000E7755" w:rsidRPr="00E74B0F">
        <w:rPr>
          <w:rFonts w:asciiTheme="minorHAnsi" w:hAnsiTheme="minorHAnsi" w:cstheme="minorHAnsi"/>
          <w:b/>
        </w:rPr>
        <w:t xml:space="preserve"> do</w:t>
      </w:r>
      <w:r w:rsidR="00F61730">
        <w:rPr>
          <w:rFonts w:asciiTheme="minorHAnsi" w:hAnsiTheme="minorHAnsi" w:cstheme="minorHAnsi"/>
          <w:b/>
        </w:rPr>
        <w:t>s</w:t>
      </w:r>
      <w:r w:rsidR="000E7755" w:rsidRPr="00E74B0F">
        <w:rPr>
          <w:rFonts w:asciiTheme="minorHAnsi" w:hAnsiTheme="minorHAnsi" w:cstheme="minorHAnsi"/>
          <w:b/>
        </w:rPr>
        <w:t xml:space="preserve"> </w:t>
      </w:r>
      <w:r w:rsidR="00F9151E" w:rsidRPr="00E74B0F">
        <w:rPr>
          <w:rFonts w:asciiTheme="minorHAnsi" w:hAnsiTheme="minorHAnsi" w:cstheme="minorHAnsi"/>
          <w:b/>
        </w:rPr>
        <w:t>vídeo</w:t>
      </w:r>
      <w:r w:rsidR="00F61730">
        <w:rPr>
          <w:rFonts w:asciiTheme="minorHAnsi" w:hAnsiTheme="minorHAnsi" w:cstheme="minorHAnsi"/>
          <w:b/>
        </w:rPr>
        <w:t>s</w:t>
      </w:r>
    </w:p>
    <w:p w:rsidR="00E358AB" w:rsidRPr="00E74B0F" w:rsidRDefault="00F9151E" w:rsidP="00A53A5E">
      <w:pPr>
        <w:spacing w:after="100"/>
        <w:jc w:val="both"/>
        <w:rPr>
          <w:rStyle w:val="longtext"/>
          <w:rFonts w:asciiTheme="minorHAnsi" w:hAnsiTheme="minorHAnsi" w:cstheme="minorHAnsi"/>
          <w:shd w:val="clear" w:color="auto" w:fill="FFFFFF"/>
        </w:rPr>
      </w:pP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A</w:t>
      </w:r>
      <w:r w:rsidR="0059544E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Coordenação</w:t>
      </w:r>
      <w:r w:rsidR="00E358AB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da </w:t>
      </w:r>
      <w:r w:rsidR="00E358AB" w:rsidRPr="00E74B0F">
        <w:rPr>
          <w:rStyle w:val="longtext"/>
          <w:rFonts w:asciiTheme="minorHAnsi" w:hAnsiTheme="minorHAnsi" w:cstheme="minorHAnsi"/>
          <w:shd w:val="clear" w:color="auto" w:fill="FFFFFF"/>
        </w:rPr>
        <w:t>ONU-</w:t>
      </w:r>
      <w:r w:rsidR="000F13D2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Habitat </w:t>
      </w:r>
      <w:r w:rsidR="00E358AB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em </w:t>
      </w:r>
      <w:r w:rsidR="000F13D2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Cabo Verde, em parceria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com o INGT e o MIEM supervisionarão a produção do</w:t>
      </w:r>
      <w:r w:rsidR="00F61730">
        <w:rPr>
          <w:rStyle w:val="longtext"/>
          <w:rFonts w:asciiTheme="minorHAnsi" w:hAnsiTheme="minorHAnsi" w:cstheme="minorHAnsi"/>
          <w:shd w:val="clear" w:color="auto" w:fill="FFFFFF"/>
        </w:rPr>
        <w:t>s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vídeo</w:t>
      </w:r>
      <w:r w:rsidR="00F61730">
        <w:rPr>
          <w:rStyle w:val="longtext"/>
          <w:rFonts w:asciiTheme="minorHAnsi" w:hAnsiTheme="minorHAnsi" w:cstheme="minorHAnsi"/>
          <w:shd w:val="clear" w:color="auto" w:fill="FFFFFF"/>
        </w:rPr>
        <w:t>s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bem como os membros da equipa país do PSUP.</w:t>
      </w:r>
    </w:p>
    <w:p w:rsidR="000F13D2" w:rsidRPr="00E74B0F" w:rsidRDefault="000F13D2" w:rsidP="00A53A5E">
      <w:pPr>
        <w:spacing w:after="100"/>
        <w:jc w:val="both"/>
        <w:rPr>
          <w:rFonts w:asciiTheme="minorHAnsi" w:hAnsiTheme="minorHAnsi" w:cstheme="minorHAnsi"/>
        </w:rPr>
      </w:pP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A equip</w:t>
      </w:r>
      <w:r w:rsidR="002071F5" w:rsidRPr="00E74B0F">
        <w:rPr>
          <w:rStyle w:val="longtext"/>
          <w:rFonts w:asciiTheme="minorHAnsi" w:hAnsiTheme="minorHAnsi" w:cstheme="minorHAnsi"/>
          <w:shd w:val="clear" w:color="auto" w:fill="FFFFFF"/>
        </w:rPr>
        <w:t>a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irá supervisionar tecnicamente o teor </w:t>
      </w:r>
      <w:r w:rsidR="00F9151E" w:rsidRPr="00E74B0F">
        <w:rPr>
          <w:rStyle w:val="longtext"/>
          <w:rFonts w:asciiTheme="minorHAnsi" w:hAnsiTheme="minorHAnsi" w:cstheme="minorHAnsi"/>
          <w:shd w:val="clear" w:color="auto" w:fill="FFFFFF"/>
        </w:rPr>
        <w:t>do vídeo a ser produzido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</w:t>
      </w:r>
      <w:r w:rsidR="00F9151E" w:rsidRPr="00E74B0F">
        <w:rPr>
          <w:rStyle w:val="longtext"/>
          <w:rFonts w:asciiTheme="minorHAnsi" w:hAnsiTheme="minorHAnsi" w:cstheme="minorHAnsi"/>
          <w:shd w:val="clear" w:color="auto" w:fill="FFFFFF"/>
        </w:rPr>
        <w:t>e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transmitido. Uma empresa local ser</w:t>
      </w:r>
      <w:r w:rsidR="00E358AB" w:rsidRPr="00E74B0F">
        <w:rPr>
          <w:rStyle w:val="longtext"/>
          <w:rFonts w:asciiTheme="minorHAnsi" w:hAnsiTheme="minorHAnsi" w:cstheme="minorHAnsi"/>
          <w:shd w:val="clear" w:color="auto" w:fill="FFFFFF"/>
        </w:rPr>
        <w:t>á contratada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para a produção </w:t>
      </w:r>
      <w:r w:rsidR="00F9151E" w:rsidRPr="00E74B0F">
        <w:rPr>
          <w:rStyle w:val="longtext"/>
          <w:rFonts w:asciiTheme="minorHAnsi" w:hAnsiTheme="minorHAnsi" w:cstheme="minorHAnsi"/>
          <w:shd w:val="clear" w:color="auto" w:fill="FFFFFF"/>
        </w:rPr>
        <w:t>do vídeo e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orientad</w:t>
      </w:r>
      <w:r w:rsidR="00E358AB" w:rsidRPr="00E74B0F">
        <w:rPr>
          <w:rStyle w:val="longtext"/>
          <w:rFonts w:asciiTheme="minorHAnsi" w:hAnsiTheme="minorHAnsi" w:cstheme="minorHAnsi"/>
          <w:shd w:val="clear" w:color="auto" w:fill="FFFFFF"/>
        </w:rPr>
        <w:t>a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 pela equip</w:t>
      </w:r>
      <w:r w:rsidR="00F9151E" w:rsidRPr="00E74B0F">
        <w:rPr>
          <w:rStyle w:val="longtext"/>
          <w:rFonts w:asciiTheme="minorHAnsi" w:hAnsiTheme="minorHAnsi" w:cstheme="minorHAnsi"/>
          <w:shd w:val="clear" w:color="auto" w:fill="FFFFFF"/>
        </w:rPr>
        <w:t xml:space="preserve">a </w:t>
      </w:r>
      <w:r w:rsidRPr="00E74B0F">
        <w:rPr>
          <w:rStyle w:val="longtext"/>
          <w:rFonts w:asciiTheme="minorHAnsi" w:hAnsiTheme="minorHAnsi" w:cstheme="minorHAnsi"/>
          <w:shd w:val="clear" w:color="auto" w:fill="FFFFFF"/>
        </w:rPr>
        <w:t>técnica.</w:t>
      </w:r>
    </w:p>
    <w:p w:rsidR="00F9151E" w:rsidRPr="00E74B0F" w:rsidRDefault="00F9151E" w:rsidP="00A53A5E">
      <w:pPr>
        <w:tabs>
          <w:tab w:val="left" w:pos="3180"/>
        </w:tabs>
        <w:spacing w:after="100"/>
        <w:jc w:val="both"/>
        <w:rPr>
          <w:rFonts w:asciiTheme="minorHAnsi" w:hAnsiTheme="minorHAnsi" w:cstheme="minorHAnsi"/>
          <w:b/>
        </w:rPr>
      </w:pPr>
    </w:p>
    <w:p w:rsidR="00A53A5E" w:rsidRPr="00E74B0F" w:rsidRDefault="00A53A5E" w:rsidP="00A53A5E">
      <w:pPr>
        <w:tabs>
          <w:tab w:val="left" w:pos="3180"/>
        </w:tabs>
        <w:spacing w:after="100"/>
        <w:jc w:val="both"/>
        <w:rPr>
          <w:rFonts w:asciiTheme="minorHAnsi" w:hAnsiTheme="minorHAnsi" w:cstheme="minorHAnsi"/>
          <w:b/>
        </w:rPr>
      </w:pPr>
      <w:r w:rsidRPr="00E74B0F">
        <w:rPr>
          <w:rFonts w:asciiTheme="minorHAnsi" w:hAnsiTheme="minorHAnsi" w:cstheme="minorHAnsi"/>
          <w:b/>
        </w:rPr>
        <w:t>Dura</w:t>
      </w:r>
      <w:r w:rsidR="00E358AB" w:rsidRPr="00E74B0F">
        <w:rPr>
          <w:rFonts w:asciiTheme="minorHAnsi" w:hAnsiTheme="minorHAnsi" w:cstheme="minorHAnsi"/>
          <w:b/>
        </w:rPr>
        <w:t>ção da consultoria</w:t>
      </w:r>
    </w:p>
    <w:p w:rsidR="000F13D2" w:rsidRPr="00166647" w:rsidRDefault="007D07A9" w:rsidP="00A53A5E">
      <w:pPr>
        <w:tabs>
          <w:tab w:val="left" w:pos="3180"/>
        </w:tabs>
        <w:spacing w:after="100"/>
        <w:jc w:val="both"/>
        <w:rPr>
          <w:rFonts w:asciiTheme="minorHAnsi" w:hAnsiTheme="minorHAnsi" w:cstheme="minorHAnsi"/>
        </w:rPr>
      </w:pPr>
      <w:r w:rsidRPr="00166647">
        <w:rPr>
          <w:rStyle w:val="longtext"/>
          <w:rFonts w:asciiTheme="minorHAnsi" w:hAnsiTheme="minorHAnsi" w:cstheme="minorHAnsi"/>
          <w:shd w:val="clear" w:color="auto" w:fill="FFFFFF"/>
        </w:rPr>
        <w:t>O (a) consultor (a)</w:t>
      </w:r>
      <w:r w:rsidR="000F13D2" w:rsidRPr="00166647">
        <w:rPr>
          <w:rStyle w:val="longtext"/>
          <w:rFonts w:asciiTheme="minorHAnsi" w:hAnsiTheme="minorHAnsi" w:cstheme="minorHAnsi"/>
          <w:shd w:val="clear" w:color="auto" w:fill="FFFFFF"/>
        </w:rPr>
        <w:t xml:space="preserve"> será contratad</w:t>
      </w:r>
      <w:r w:rsidR="00236900">
        <w:rPr>
          <w:rStyle w:val="longtext"/>
          <w:rFonts w:asciiTheme="minorHAnsi" w:hAnsiTheme="minorHAnsi" w:cstheme="minorHAnsi"/>
          <w:shd w:val="clear" w:color="auto" w:fill="FFFFFF"/>
        </w:rPr>
        <w:t>o (a)</w:t>
      </w:r>
      <w:r w:rsidR="000F13D2" w:rsidRPr="00166647">
        <w:rPr>
          <w:rStyle w:val="longtext"/>
          <w:rFonts w:asciiTheme="minorHAnsi" w:hAnsiTheme="minorHAnsi" w:cstheme="minorHAnsi"/>
          <w:shd w:val="clear" w:color="auto" w:fill="FFFFFF"/>
        </w:rPr>
        <w:t xml:space="preserve"> por um período de </w:t>
      </w:r>
      <w:r w:rsidR="00F9151E" w:rsidRPr="00166647">
        <w:rPr>
          <w:rStyle w:val="longtext"/>
          <w:rFonts w:asciiTheme="minorHAnsi" w:hAnsiTheme="minorHAnsi" w:cstheme="minorHAnsi"/>
          <w:shd w:val="clear" w:color="auto" w:fill="FFFFFF"/>
        </w:rPr>
        <w:t>dois</w:t>
      </w:r>
      <w:r w:rsidR="000F13D2" w:rsidRPr="00166647">
        <w:rPr>
          <w:rStyle w:val="longtext"/>
          <w:rFonts w:asciiTheme="minorHAnsi" w:hAnsiTheme="minorHAnsi" w:cstheme="minorHAnsi"/>
          <w:shd w:val="clear" w:color="auto" w:fill="FFFFFF"/>
        </w:rPr>
        <w:t xml:space="preserve"> meses para a produção do</w:t>
      </w:r>
      <w:r w:rsidRPr="00166647">
        <w:rPr>
          <w:rStyle w:val="longtext"/>
          <w:rFonts w:asciiTheme="minorHAnsi" w:hAnsiTheme="minorHAnsi" w:cstheme="minorHAnsi"/>
          <w:shd w:val="clear" w:color="auto" w:fill="FFFFFF"/>
        </w:rPr>
        <w:t>s</w:t>
      </w:r>
      <w:r w:rsidR="000F13D2" w:rsidRPr="00166647">
        <w:rPr>
          <w:rStyle w:val="longtext"/>
          <w:rFonts w:asciiTheme="minorHAnsi" w:hAnsiTheme="minorHAnsi" w:cstheme="minorHAnsi"/>
          <w:shd w:val="clear" w:color="auto" w:fill="FFFFFF"/>
        </w:rPr>
        <w:t xml:space="preserve"> </w:t>
      </w:r>
      <w:r w:rsidR="00F9151E" w:rsidRPr="00166647">
        <w:rPr>
          <w:rStyle w:val="longtext"/>
          <w:rFonts w:asciiTheme="minorHAnsi" w:hAnsiTheme="minorHAnsi" w:cstheme="minorHAnsi"/>
          <w:shd w:val="clear" w:color="auto" w:fill="FFFFFF"/>
        </w:rPr>
        <w:t>vídeo</w:t>
      </w:r>
      <w:r w:rsidRPr="00166647">
        <w:rPr>
          <w:rStyle w:val="longtext"/>
          <w:rFonts w:asciiTheme="minorHAnsi" w:hAnsiTheme="minorHAnsi" w:cstheme="minorHAnsi"/>
          <w:shd w:val="clear" w:color="auto" w:fill="FFFFFF"/>
        </w:rPr>
        <w:t>s</w:t>
      </w:r>
      <w:r w:rsidR="000F13D2" w:rsidRPr="00166647">
        <w:rPr>
          <w:rFonts w:asciiTheme="minorHAnsi" w:hAnsiTheme="minorHAnsi" w:cstheme="minorHAnsi"/>
          <w:shd w:val="clear" w:color="auto" w:fill="FFFFFF"/>
        </w:rPr>
        <w:br/>
      </w:r>
      <w:r w:rsidR="000F13D2" w:rsidRPr="00166647">
        <w:rPr>
          <w:rStyle w:val="longtext"/>
          <w:rFonts w:asciiTheme="minorHAnsi" w:hAnsiTheme="minorHAnsi" w:cstheme="minorHAnsi"/>
          <w:shd w:val="clear" w:color="auto" w:fill="FFFFFF"/>
        </w:rPr>
        <w:t xml:space="preserve">Um contrato será estabelecido entre o PNUD em Cabo Verde </w:t>
      </w:r>
      <w:r w:rsidR="00E358AB" w:rsidRPr="00166647">
        <w:rPr>
          <w:rStyle w:val="longtext"/>
          <w:rFonts w:asciiTheme="minorHAnsi" w:hAnsiTheme="minorHAnsi" w:cstheme="minorHAnsi"/>
          <w:shd w:val="clear" w:color="auto" w:fill="FFFFFF"/>
        </w:rPr>
        <w:t>em nome da ONU</w:t>
      </w:r>
      <w:r w:rsidR="002071F5" w:rsidRPr="00166647">
        <w:rPr>
          <w:rStyle w:val="longtext"/>
          <w:rFonts w:asciiTheme="minorHAnsi" w:hAnsiTheme="minorHAnsi" w:cstheme="minorHAnsi"/>
          <w:shd w:val="clear" w:color="auto" w:fill="FFFFFF"/>
        </w:rPr>
        <w:t xml:space="preserve"> H</w:t>
      </w:r>
      <w:r w:rsidR="00E358AB" w:rsidRPr="00166647">
        <w:rPr>
          <w:rStyle w:val="longtext"/>
          <w:rFonts w:asciiTheme="minorHAnsi" w:hAnsiTheme="minorHAnsi" w:cstheme="minorHAnsi"/>
          <w:shd w:val="clear" w:color="auto" w:fill="FFFFFF"/>
        </w:rPr>
        <w:t xml:space="preserve">abitat </w:t>
      </w:r>
      <w:r w:rsidR="00DE28F2" w:rsidRPr="00166647">
        <w:rPr>
          <w:rStyle w:val="longtext"/>
          <w:rFonts w:asciiTheme="minorHAnsi" w:hAnsiTheme="minorHAnsi" w:cstheme="minorHAnsi"/>
          <w:shd w:val="clear" w:color="auto" w:fill="FFFFFF"/>
        </w:rPr>
        <w:t xml:space="preserve">e </w:t>
      </w:r>
      <w:r w:rsidRPr="00166647">
        <w:rPr>
          <w:rStyle w:val="longtext"/>
          <w:rFonts w:asciiTheme="minorHAnsi" w:hAnsiTheme="minorHAnsi" w:cstheme="minorHAnsi"/>
          <w:shd w:val="clear" w:color="auto" w:fill="FFFFFF"/>
        </w:rPr>
        <w:t xml:space="preserve">do (a) </w:t>
      </w:r>
      <w:r w:rsidR="00236900" w:rsidRPr="00166647">
        <w:rPr>
          <w:rStyle w:val="longtext"/>
          <w:rFonts w:asciiTheme="minorHAnsi" w:hAnsiTheme="minorHAnsi" w:cstheme="minorHAnsi"/>
          <w:shd w:val="clear" w:color="auto" w:fill="FFFFFF"/>
        </w:rPr>
        <w:t>consultor (a)</w:t>
      </w:r>
      <w:r w:rsidR="00236900">
        <w:rPr>
          <w:rStyle w:val="longtext"/>
          <w:rFonts w:asciiTheme="minorHAnsi" w:hAnsiTheme="minorHAnsi" w:cstheme="minorHAnsi"/>
          <w:shd w:val="clear" w:color="auto" w:fill="FFFFFF"/>
        </w:rPr>
        <w:t>.</w:t>
      </w:r>
    </w:p>
    <w:p w:rsidR="00166647" w:rsidRPr="00166647" w:rsidRDefault="00166647" w:rsidP="00166647">
      <w:pPr>
        <w:jc w:val="both"/>
        <w:rPr>
          <w:color w:val="FF0000"/>
        </w:rPr>
      </w:pPr>
      <w:r w:rsidRPr="00166647">
        <w:t>A data de início prevista do contrato é no dia 15</w:t>
      </w:r>
      <w:bookmarkStart w:id="0" w:name="_GoBack"/>
      <w:bookmarkEnd w:id="0"/>
      <w:r w:rsidRPr="00166647">
        <w:t xml:space="preserve"> de Abril de 2015.</w:t>
      </w:r>
    </w:p>
    <w:p w:rsidR="000F13D2" w:rsidRPr="00E74B0F" w:rsidRDefault="000F13D2" w:rsidP="00A53A5E">
      <w:pPr>
        <w:tabs>
          <w:tab w:val="left" w:pos="3180"/>
        </w:tabs>
        <w:spacing w:after="100"/>
        <w:jc w:val="both"/>
        <w:rPr>
          <w:rFonts w:asciiTheme="minorHAnsi" w:hAnsiTheme="minorHAnsi" w:cstheme="minorHAnsi"/>
        </w:rPr>
      </w:pPr>
    </w:p>
    <w:p w:rsidR="000F13D2" w:rsidRPr="00E74B0F" w:rsidRDefault="000F13D2" w:rsidP="00A53A5E">
      <w:pPr>
        <w:spacing w:after="100"/>
        <w:jc w:val="both"/>
        <w:rPr>
          <w:rStyle w:val="longtext"/>
          <w:rFonts w:asciiTheme="minorHAnsi" w:hAnsiTheme="minorHAnsi" w:cstheme="minorHAnsi"/>
          <w:b/>
          <w:shd w:val="clear" w:color="auto" w:fill="FFFFFF"/>
        </w:rPr>
      </w:pPr>
      <w:r w:rsidRPr="00E74B0F">
        <w:rPr>
          <w:rStyle w:val="longtext"/>
          <w:rFonts w:asciiTheme="minorHAnsi" w:hAnsiTheme="minorHAnsi" w:cstheme="minorHAnsi"/>
          <w:b/>
          <w:shd w:val="clear" w:color="auto" w:fill="FFFFFF"/>
        </w:rPr>
        <w:t xml:space="preserve">Qualificação requerida para produzir </w:t>
      </w:r>
      <w:r w:rsidR="00F9151E" w:rsidRPr="00E74B0F">
        <w:rPr>
          <w:rStyle w:val="longtext"/>
          <w:rFonts w:asciiTheme="minorHAnsi" w:hAnsiTheme="minorHAnsi" w:cstheme="minorHAnsi"/>
          <w:b/>
          <w:shd w:val="clear" w:color="auto" w:fill="FFFFFF"/>
        </w:rPr>
        <w:t>o</w:t>
      </w:r>
      <w:r w:rsidR="00994C3F">
        <w:rPr>
          <w:rStyle w:val="longtext"/>
          <w:rFonts w:asciiTheme="minorHAnsi" w:hAnsiTheme="minorHAnsi" w:cstheme="minorHAnsi"/>
          <w:b/>
          <w:shd w:val="clear" w:color="auto" w:fill="FFFFFF"/>
        </w:rPr>
        <w:t>s</w:t>
      </w:r>
      <w:r w:rsidR="00F9151E" w:rsidRPr="00E74B0F">
        <w:rPr>
          <w:rStyle w:val="longtext"/>
          <w:rFonts w:asciiTheme="minorHAnsi" w:hAnsiTheme="minorHAnsi" w:cstheme="minorHAnsi"/>
          <w:b/>
          <w:shd w:val="clear" w:color="auto" w:fill="FFFFFF"/>
        </w:rPr>
        <w:t xml:space="preserve"> vídeo</w:t>
      </w:r>
      <w:r w:rsidR="00994C3F">
        <w:rPr>
          <w:rStyle w:val="longtext"/>
          <w:rFonts w:asciiTheme="minorHAnsi" w:hAnsiTheme="minorHAnsi" w:cstheme="minorHAnsi"/>
          <w:b/>
          <w:shd w:val="clear" w:color="auto" w:fill="FFFFFF"/>
        </w:rPr>
        <w:t>s</w:t>
      </w:r>
    </w:p>
    <w:p w:rsidR="000F13D2" w:rsidRDefault="00B846BF" w:rsidP="00A53A5E">
      <w:pPr>
        <w:spacing w:after="100"/>
        <w:jc w:val="both"/>
        <w:rPr>
          <w:rStyle w:val="longtext"/>
          <w:rFonts w:asciiTheme="minorHAnsi" w:hAnsiTheme="minorHAnsi" w:cstheme="minorHAnsi"/>
          <w:shd w:val="clear" w:color="auto" w:fill="FFFFFF"/>
        </w:rPr>
      </w:pPr>
      <w:r>
        <w:rPr>
          <w:rStyle w:val="longtext"/>
          <w:rFonts w:asciiTheme="minorHAnsi" w:hAnsiTheme="minorHAnsi" w:cstheme="minorHAnsi"/>
          <w:shd w:val="clear" w:color="auto" w:fill="FFFFFF"/>
        </w:rPr>
        <w:t>Profissional da comunicação e multimídia com o nível mínimo de licenciatura</w:t>
      </w:r>
    </w:p>
    <w:p w:rsidR="00B846BF" w:rsidRPr="006A66D3" w:rsidRDefault="00B846BF" w:rsidP="00A53A5E">
      <w:pPr>
        <w:spacing w:after="100"/>
        <w:jc w:val="both"/>
        <w:rPr>
          <w:rStyle w:val="longtext"/>
          <w:rFonts w:asciiTheme="minorHAnsi" w:hAnsiTheme="minorHAnsi" w:cstheme="minorHAnsi"/>
          <w:shd w:val="clear" w:color="auto" w:fill="FFFFFF"/>
        </w:rPr>
      </w:pPr>
      <w:r>
        <w:rPr>
          <w:rStyle w:val="longtext"/>
          <w:rFonts w:asciiTheme="minorHAnsi" w:hAnsiTheme="minorHAnsi" w:cstheme="minorHAnsi"/>
          <w:shd w:val="clear" w:color="auto" w:fill="FFFFFF"/>
        </w:rPr>
        <w:t>Nível de mestrado é uma vantagem</w:t>
      </w:r>
    </w:p>
    <w:p w:rsidR="000F13D2" w:rsidRPr="006A66D3" w:rsidRDefault="000F13D2" w:rsidP="00A53A5E">
      <w:pPr>
        <w:spacing w:after="100"/>
        <w:jc w:val="both"/>
        <w:rPr>
          <w:rStyle w:val="longtext"/>
          <w:rFonts w:asciiTheme="minorHAnsi" w:hAnsiTheme="minorHAnsi" w:cstheme="minorHAnsi"/>
          <w:shd w:val="clear" w:color="auto" w:fill="FFFFFF"/>
        </w:rPr>
      </w:pPr>
      <w:r w:rsidRPr="006A66D3">
        <w:rPr>
          <w:rStyle w:val="longtext"/>
          <w:rFonts w:asciiTheme="minorHAnsi" w:hAnsiTheme="minorHAnsi" w:cstheme="minorHAnsi"/>
          <w:shd w:val="clear" w:color="auto" w:fill="FFFFFF"/>
        </w:rPr>
        <w:t xml:space="preserve">Vasta experiência </w:t>
      </w:r>
      <w:r w:rsidR="00800031">
        <w:rPr>
          <w:rStyle w:val="longtext"/>
          <w:rFonts w:asciiTheme="minorHAnsi" w:hAnsiTheme="minorHAnsi" w:cstheme="minorHAnsi"/>
          <w:shd w:val="clear" w:color="auto" w:fill="FFFFFF"/>
        </w:rPr>
        <w:t xml:space="preserve">de no mínimo 5 anos </w:t>
      </w:r>
      <w:r w:rsidRPr="006A66D3">
        <w:rPr>
          <w:rStyle w:val="longtext"/>
          <w:rFonts w:asciiTheme="minorHAnsi" w:hAnsiTheme="minorHAnsi" w:cstheme="minorHAnsi"/>
          <w:shd w:val="clear" w:color="auto" w:fill="FFFFFF"/>
        </w:rPr>
        <w:t xml:space="preserve">na produção de </w:t>
      </w:r>
      <w:r w:rsidR="006A66D3">
        <w:rPr>
          <w:rStyle w:val="longtext"/>
          <w:rFonts w:asciiTheme="minorHAnsi" w:hAnsiTheme="minorHAnsi" w:cstheme="minorHAnsi"/>
          <w:shd w:val="clear" w:color="auto" w:fill="FFFFFF"/>
        </w:rPr>
        <w:t xml:space="preserve">vídeos, </w:t>
      </w:r>
      <w:r w:rsidRPr="006A66D3">
        <w:rPr>
          <w:rStyle w:val="longtext"/>
          <w:rFonts w:asciiTheme="minorHAnsi" w:hAnsiTheme="minorHAnsi" w:cstheme="minorHAnsi"/>
          <w:shd w:val="clear" w:color="auto" w:fill="FFFFFF"/>
        </w:rPr>
        <w:t>programas de advocacia, spots, documentários</w:t>
      </w:r>
      <w:r w:rsidR="00D16A1A" w:rsidRPr="006A66D3">
        <w:rPr>
          <w:rStyle w:val="longtext"/>
          <w:rFonts w:asciiTheme="minorHAnsi" w:hAnsiTheme="minorHAnsi" w:cstheme="minorHAnsi"/>
          <w:shd w:val="clear" w:color="auto" w:fill="FFFFFF"/>
        </w:rPr>
        <w:t xml:space="preserve"> sobre o Desenvolvimento</w:t>
      </w:r>
    </w:p>
    <w:p w:rsidR="006A66D3" w:rsidRPr="006A66D3" w:rsidRDefault="006A66D3" w:rsidP="006A66D3">
      <w:pPr>
        <w:rPr>
          <w:rFonts w:cstheme="minorHAnsi"/>
        </w:rPr>
      </w:pPr>
      <w:r w:rsidRPr="006A66D3">
        <w:rPr>
          <w:rFonts w:cstheme="minorHAnsi"/>
        </w:rPr>
        <w:t>Excelentes habilidades interpessoais e facilidade em lidar com as opiniões dos diversos actores e capacidade analítica e de sintetizar</w:t>
      </w:r>
    </w:p>
    <w:p w:rsidR="00CF15A3" w:rsidRPr="006A66D3" w:rsidRDefault="00CF15A3" w:rsidP="00CF15A3">
      <w:pPr>
        <w:spacing w:after="100"/>
        <w:jc w:val="both"/>
        <w:rPr>
          <w:rFonts w:asciiTheme="minorHAnsi" w:hAnsiTheme="minorHAnsi" w:cstheme="minorHAnsi"/>
          <w:color w:val="FF0000"/>
        </w:rPr>
      </w:pPr>
      <w:r w:rsidRPr="006A66D3">
        <w:rPr>
          <w:rFonts w:asciiTheme="minorHAnsi" w:hAnsiTheme="minorHAnsi" w:cstheme="minorHAnsi"/>
        </w:rPr>
        <w:t xml:space="preserve">Exemplos de pelo menos seis vídeos produzidos serão solicitados para análise </w:t>
      </w:r>
      <w:r w:rsidR="007B0AC0">
        <w:rPr>
          <w:rFonts w:asciiTheme="minorHAnsi" w:hAnsiTheme="minorHAnsi" w:cstheme="minorHAnsi"/>
        </w:rPr>
        <w:t xml:space="preserve">no processo de </w:t>
      </w:r>
      <w:r w:rsidR="007B0AC0" w:rsidRPr="006A66D3">
        <w:rPr>
          <w:rFonts w:asciiTheme="minorHAnsi" w:hAnsiTheme="minorHAnsi" w:cstheme="minorHAnsi"/>
        </w:rPr>
        <w:t>seleção.</w:t>
      </w:r>
    </w:p>
    <w:p w:rsidR="004A7346" w:rsidRPr="006A66D3" w:rsidRDefault="004A7346" w:rsidP="004A7346">
      <w:pPr>
        <w:spacing w:after="100"/>
        <w:jc w:val="both"/>
        <w:rPr>
          <w:rFonts w:asciiTheme="minorHAnsi" w:hAnsiTheme="minorHAnsi" w:cstheme="minorHAnsi"/>
        </w:rPr>
      </w:pPr>
      <w:r>
        <w:rPr>
          <w:rStyle w:val="longtext"/>
          <w:rFonts w:asciiTheme="minorHAnsi" w:hAnsiTheme="minorHAnsi" w:cstheme="minorHAnsi"/>
          <w:shd w:val="clear" w:color="auto" w:fill="FFFFFF"/>
        </w:rPr>
        <w:t>Experiencia de trabalho com O</w:t>
      </w:r>
      <w:r w:rsidRPr="006A66D3">
        <w:rPr>
          <w:rStyle w:val="longtext"/>
          <w:rFonts w:asciiTheme="minorHAnsi" w:hAnsiTheme="minorHAnsi" w:cstheme="minorHAnsi"/>
          <w:shd w:val="clear" w:color="auto" w:fill="FFFFFF"/>
        </w:rPr>
        <w:t xml:space="preserve">rganismos </w:t>
      </w:r>
      <w:r>
        <w:rPr>
          <w:rStyle w:val="longtext"/>
          <w:rFonts w:asciiTheme="minorHAnsi" w:hAnsiTheme="minorHAnsi" w:cstheme="minorHAnsi"/>
          <w:shd w:val="clear" w:color="auto" w:fill="FFFFFF"/>
        </w:rPr>
        <w:t>I</w:t>
      </w:r>
      <w:r w:rsidRPr="006A66D3">
        <w:rPr>
          <w:rStyle w:val="longtext"/>
          <w:rFonts w:asciiTheme="minorHAnsi" w:hAnsiTheme="minorHAnsi" w:cstheme="minorHAnsi"/>
          <w:shd w:val="clear" w:color="auto" w:fill="FFFFFF"/>
        </w:rPr>
        <w:t>nternacionais nomeadamente as Nações Unidas</w:t>
      </w:r>
    </w:p>
    <w:p w:rsidR="00287354" w:rsidRPr="00E74B0F" w:rsidRDefault="00287354">
      <w:pPr>
        <w:rPr>
          <w:rFonts w:asciiTheme="minorHAnsi" w:hAnsiTheme="minorHAnsi" w:cstheme="minorHAnsi"/>
        </w:rPr>
      </w:pPr>
    </w:p>
    <w:sectPr w:rsidR="00287354" w:rsidRPr="00E74B0F" w:rsidSect="00287354"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35C" w:rsidRDefault="0022335C" w:rsidP="00A53A5E">
      <w:pPr>
        <w:spacing w:after="0" w:line="240" w:lineRule="auto"/>
      </w:pPr>
      <w:r>
        <w:separator/>
      </w:r>
    </w:p>
  </w:endnote>
  <w:endnote w:type="continuationSeparator" w:id="0">
    <w:p w:rsidR="0022335C" w:rsidRDefault="0022335C" w:rsidP="00A53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2488013"/>
      <w:docPartObj>
        <w:docPartGallery w:val="Page Numbers (Bottom of Page)"/>
        <w:docPartUnique/>
      </w:docPartObj>
    </w:sdtPr>
    <w:sdtEndPr/>
    <w:sdtContent>
      <w:p w:rsidR="004B6E57" w:rsidRDefault="004B6E5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900">
          <w:rPr>
            <w:noProof/>
          </w:rPr>
          <w:t>3</w:t>
        </w:r>
        <w:r>
          <w:fldChar w:fldCharType="end"/>
        </w:r>
      </w:p>
    </w:sdtContent>
  </w:sdt>
  <w:p w:rsidR="004B6E57" w:rsidRDefault="004B6E5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35C" w:rsidRDefault="0022335C" w:rsidP="00A53A5E">
      <w:pPr>
        <w:spacing w:after="0" w:line="240" w:lineRule="auto"/>
      </w:pPr>
      <w:r>
        <w:separator/>
      </w:r>
    </w:p>
  </w:footnote>
  <w:footnote w:type="continuationSeparator" w:id="0">
    <w:p w:rsidR="0022335C" w:rsidRDefault="0022335C" w:rsidP="00A53A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316F8"/>
    <w:multiLevelType w:val="hybridMultilevel"/>
    <w:tmpl w:val="E9446774"/>
    <w:lvl w:ilvl="0" w:tplc="0248C86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04854E2"/>
    <w:multiLevelType w:val="hybridMultilevel"/>
    <w:tmpl w:val="57A48FE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A5E"/>
    <w:rsid w:val="00014AB4"/>
    <w:rsid w:val="00027656"/>
    <w:rsid w:val="000417E6"/>
    <w:rsid w:val="0005593A"/>
    <w:rsid w:val="00066E24"/>
    <w:rsid w:val="0009763B"/>
    <w:rsid w:val="000E7755"/>
    <w:rsid w:val="000F13D2"/>
    <w:rsid w:val="00134663"/>
    <w:rsid w:val="00166647"/>
    <w:rsid w:val="0017123F"/>
    <w:rsid w:val="002071F5"/>
    <w:rsid w:val="00215848"/>
    <w:rsid w:val="0022335C"/>
    <w:rsid w:val="00236900"/>
    <w:rsid w:val="0026317E"/>
    <w:rsid w:val="00272973"/>
    <w:rsid w:val="00287354"/>
    <w:rsid w:val="002B7812"/>
    <w:rsid w:val="002C43D5"/>
    <w:rsid w:val="002F775F"/>
    <w:rsid w:val="003009A7"/>
    <w:rsid w:val="003627EA"/>
    <w:rsid w:val="00375DD8"/>
    <w:rsid w:val="003B27C4"/>
    <w:rsid w:val="003B696F"/>
    <w:rsid w:val="003F2E8A"/>
    <w:rsid w:val="003F6787"/>
    <w:rsid w:val="00456C32"/>
    <w:rsid w:val="00487C96"/>
    <w:rsid w:val="004A7346"/>
    <w:rsid w:val="004B6E57"/>
    <w:rsid w:val="00514EF3"/>
    <w:rsid w:val="00531EA0"/>
    <w:rsid w:val="00550944"/>
    <w:rsid w:val="00576948"/>
    <w:rsid w:val="00582B14"/>
    <w:rsid w:val="0059544E"/>
    <w:rsid w:val="005C2E47"/>
    <w:rsid w:val="005D2687"/>
    <w:rsid w:val="005E17A5"/>
    <w:rsid w:val="005E4CB2"/>
    <w:rsid w:val="005F1CD8"/>
    <w:rsid w:val="006A66D3"/>
    <w:rsid w:val="006D5E23"/>
    <w:rsid w:val="00707A6C"/>
    <w:rsid w:val="007133DB"/>
    <w:rsid w:val="007416B4"/>
    <w:rsid w:val="0079785D"/>
    <w:rsid w:val="007B0AC0"/>
    <w:rsid w:val="007C438E"/>
    <w:rsid w:val="007D07A9"/>
    <w:rsid w:val="007D1AAC"/>
    <w:rsid w:val="007E33DF"/>
    <w:rsid w:val="00800031"/>
    <w:rsid w:val="008202BD"/>
    <w:rsid w:val="00821597"/>
    <w:rsid w:val="008358F1"/>
    <w:rsid w:val="0085670A"/>
    <w:rsid w:val="008965BA"/>
    <w:rsid w:val="008A51A7"/>
    <w:rsid w:val="008D48B9"/>
    <w:rsid w:val="008D4D08"/>
    <w:rsid w:val="00946215"/>
    <w:rsid w:val="009715C9"/>
    <w:rsid w:val="00994C3F"/>
    <w:rsid w:val="009B0F50"/>
    <w:rsid w:val="009C4859"/>
    <w:rsid w:val="009E21BC"/>
    <w:rsid w:val="009F2A9C"/>
    <w:rsid w:val="00A169A3"/>
    <w:rsid w:val="00A53A5E"/>
    <w:rsid w:val="00A86047"/>
    <w:rsid w:val="00B25F81"/>
    <w:rsid w:val="00B634C5"/>
    <w:rsid w:val="00B846BF"/>
    <w:rsid w:val="00BE66D0"/>
    <w:rsid w:val="00C42922"/>
    <w:rsid w:val="00C46AE7"/>
    <w:rsid w:val="00CA223A"/>
    <w:rsid w:val="00CA4C65"/>
    <w:rsid w:val="00CB022E"/>
    <w:rsid w:val="00CD554B"/>
    <w:rsid w:val="00CF15A3"/>
    <w:rsid w:val="00CF3052"/>
    <w:rsid w:val="00CF4868"/>
    <w:rsid w:val="00D16A1A"/>
    <w:rsid w:val="00D22D09"/>
    <w:rsid w:val="00D34BA0"/>
    <w:rsid w:val="00D8621C"/>
    <w:rsid w:val="00D965EA"/>
    <w:rsid w:val="00DC4645"/>
    <w:rsid w:val="00DD24D4"/>
    <w:rsid w:val="00DD6C3D"/>
    <w:rsid w:val="00DE28F2"/>
    <w:rsid w:val="00DE7C8E"/>
    <w:rsid w:val="00E10270"/>
    <w:rsid w:val="00E22415"/>
    <w:rsid w:val="00E358AB"/>
    <w:rsid w:val="00E66B04"/>
    <w:rsid w:val="00E74B0F"/>
    <w:rsid w:val="00E91916"/>
    <w:rsid w:val="00EA335D"/>
    <w:rsid w:val="00EA5D0C"/>
    <w:rsid w:val="00EB0014"/>
    <w:rsid w:val="00ED118B"/>
    <w:rsid w:val="00EF2B7E"/>
    <w:rsid w:val="00F063CC"/>
    <w:rsid w:val="00F258F9"/>
    <w:rsid w:val="00F42AE3"/>
    <w:rsid w:val="00F44127"/>
    <w:rsid w:val="00F5266E"/>
    <w:rsid w:val="00F61730"/>
    <w:rsid w:val="00F81263"/>
    <w:rsid w:val="00F9151E"/>
    <w:rsid w:val="00FA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A5E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A53A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53A5E"/>
  </w:style>
  <w:style w:type="paragraph" w:styleId="Rodap">
    <w:name w:val="footer"/>
    <w:basedOn w:val="Normal"/>
    <w:link w:val="RodapCarcter"/>
    <w:uiPriority w:val="99"/>
    <w:unhideWhenUsed/>
    <w:rsid w:val="00A53A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53A5E"/>
  </w:style>
  <w:style w:type="character" w:customStyle="1" w:styleId="pslongeditbox">
    <w:name w:val="pslongeditbox"/>
    <w:basedOn w:val="Tipodeletrapredefinidodopargrafo"/>
    <w:uiPriority w:val="99"/>
    <w:rsid w:val="00A53A5E"/>
    <w:rPr>
      <w:rFonts w:cs="Times New Roman"/>
    </w:rPr>
  </w:style>
  <w:style w:type="paragraph" w:styleId="NormalWeb">
    <w:name w:val="Normal (Web)"/>
    <w:basedOn w:val="Normal"/>
    <w:uiPriority w:val="99"/>
    <w:rsid w:val="00A53A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hps">
    <w:name w:val="hps"/>
    <w:basedOn w:val="Tipodeletrapredefinidodopargrafo"/>
    <w:uiPriority w:val="99"/>
    <w:rsid w:val="00A53A5E"/>
    <w:rPr>
      <w:rFonts w:cs="Times New Roman"/>
    </w:rPr>
  </w:style>
  <w:style w:type="paragraph" w:styleId="PargrafodaLista">
    <w:name w:val="List Paragraph"/>
    <w:basedOn w:val="Normal"/>
    <w:uiPriority w:val="99"/>
    <w:qFormat/>
    <w:rsid w:val="00A53A5E"/>
    <w:pPr>
      <w:ind w:left="720"/>
      <w:contextualSpacing/>
    </w:pPr>
  </w:style>
  <w:style w:type="character" w:customStyle="1" w:styleId="longtext">
    <w:name w:val="long_text"/>
    <w:basedOn w:val="Tipodeletrapredefinidodopargrafo"/>
    <w:rsid w:val="00F81263"/>
  </w:style>
  <w:style w:type="paragraph" w:styleId="Textodebalo">
    <w:name w:val="Balloon Text"/>
    <w:basedOn w:val="Normal"/>
    <w:link w:val="TextodebaloCarcter"/>
    <w:uiPriority w:val="99"/>
    <w:semiHidden/>
    <w:unhideWhenUsed/>
    <w:rsid w:val="00856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5670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A5E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A53A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53A5E"/>
  </w:style>
  <w:style w:type="paragraph" w:styleId="Rodap">
    <w:name w:val="footer"/>
    <w:basedOn w:val="Normal"/>
    <w:link w:val="RodapCarcter"/>
    <w:uiPriority w:val="99"/>
    <w:unhideWhenUsed/>
    <w:rsid w:val="00A53A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53A5E"/>
  </w:style>
  <w:style w:type="character" w:customStyle="1" w:styleId="pslongeditbox">
    <w:name w:val="pslongeditbox"/>
    <w:basedOn w:val="Tipodeletrapredefinidodopargrafo"/>
    <w:uiPriority w:val="99"/>
    <w:rsid w:val="00A53A5E"/>
    <w:rPr>
      <w:rFonts w:cs="Times New Roman"/>
    </w:rPr>
  </w:style>
  <w:style w:type="paragraph" w:styleId="NormalWeb">
    <w:name w:val="Normal (Web)"/>
    <w:basedOn w:val="Normal"/>
    <w:uiPriority w:val="99"/>
    <w:rsid w:val="00A53A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hps">
    <w:name w:val="hps"/>
    <w:basedOn w:val="Tipodeletrapredefinidodopargrafo"/>
    <w:uiPriority w:val="99"/>
    <w:rsid w:val="00A53A5E"/>
    <w:rPr>
      <w:rFonts w:cs="Times New Roman"/>
    </w:rPr>
  </w:style>
  <w:style w:type="paragraph" w:styleId="PargrafodaLista">
    <w:name w:val="List Paragraph"/>
    <w:basedOn w:val="Normal"/>
    <w:uiPriority w:val="99"/>
    <w:qFormat/>
    <w:rsid w:val="00A53A5E"/>
    <w:pPr>
      <w:ind w:left="720"/>
      <w:contextualSpacing/>
    </w:pPr>
  </w:style>
  <w:style w:type="character" w:customStyle="1" w:styleId="longtext">
    <w:name w:val="long_text"/>
    <w:basedOn w:val="Tipodeletrapredefinidodopargrafo"/>
    <w:rsid w:val="00F81263"/>
  </w:style>
  <w:style w:type="paragraph" w:styleId="Textodebalo">
    <w:name w:val="Balloon Text"/>
    <w:basedOn w:val="Normal"/>
    <w:link w:val="TextodebaloCarcter"/>
    <w:uiPriority w:val="99"/>
    <w:semiHidden/>
    <w:unhideWhenUsed/>
    <w:rsid w:val="00856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5670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1087</Words>
  <Characters>5870</Characters>
  <Application>Microsoft Office Word</Application>
  <DocSecurity>0</DocSecurity>
  <Lines>48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Janice.Silva</dc:creator>
  <cp:lastModifiedBy>Gonçalves</cp:lastModifiedBy>
  <cp:revision>4</cp:revision>
  <cp:lastPrinted>2011-10-03T16:51:00Z</cp:lastPrinted>
  <dcterms:created xsi:type="dcterms:W3CDTF">2015-03-11T13:22:00Z</dcterms:created>
  <dcterms:modified xsi:type="dcterms:W3CDTF">2015-03-12T02:33:00Z</dcterms:modified>
</cp:coreProperties>
</file>