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274D" w:rsidRDefault="00C8274D" w:rsidP="00691584">
      <w:pPr>
        <w:pStyle w:val="Title"/>
        <w:jc w:val="left"/>
        <w:rPr>
          <w:rFonts w:cs="Arial"/>
          <w:szCs w:val="20"/>
        </w:rPr>
      </w:pPr>
      <w:r>
        <w:rPr>
          <w:rFonts w:cs="Arial"/>
          <w:noProof/>
          <w:sz w:val="20"/>
          <w:szCs w:val="20"/>
        </w:rPr>
        <w:drawing>
          <wp:anchor distT="0" distB="0" distL="114300" distR="114300" simplePos="0" relativeHeight="251657728" behindDoc="0" locked="0" layoutInCell="1" allowOverlap="1">
            <wp:simplePos x="0" y="0"/>
            <wp:positionH relativeFrom="column">
              <wp:posOffset>1234441</wp:posOffset>
            </wp:positionH>
            <wp:positionV relativeFrom="paragraph">
              <wp:posOffset>91440</wp:posOffset>
            </wp:positionV>
            <wp:extent cx="2834640" cy="1066800"/>
            <wp:effectExtent l="0" t="0" r="3810" b="0"/>
            <wp:wrapNone/>
            <wp:docPr id="2" name="Picture 1" descr="C:\Documents and Settings\montira\Desktop\New UN Women LogoJan28\UN_Women_English_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montira\Desktop\New UN Women LogoJan28\UN_Women_English_Blue.png"/>
                    <pic:cNvPicPr>
                      <a:picLocks noChangeAspect="1" noChangeArrowheads="1"/>
                    </pic:cNvPicPr>
                  </pic:nvPicPr>
                  <pic:blipFill>
                    <a:blip r:embed="rId6" cstate="print"/>
                    <a:srcRect/>
                    <a:stretch>
                      <a:fillRect/>
                    </a:stretch>
                  </pic:blipFill>
                  <pic:spPr bwMode="auto">
                    <a:xfrm>
                      <a:off x="0" y="0"/>
                      <a:ext cx="2836543" cy="1067516"/>
                    </a:xfrm>
                    <a:prstGeom prst="rect">
                      <a:avLst/>
                    </a:prstGeom>
                    <a:noFill/>
                    <a:ln w="9525">
                      <a:noFill/>
                      <a:miter lim="800000"/>
                      <a:headEnd/>
                      <a:tailEnd/>
                    </a:ln>
                  </pic:spPr>
                </pic:pic>
              </a:graphicData>
            </a:graphic>
          </wp:anchor>
        </w:drawing>
      </w:r>
    </w:p>
    <w:p w:rsidR="00C8274D" w:rsidRDefault="00C8274D" w:rsidP="001B41B0">
      <w:pPr>
        <w:rPr>
          <w:rFonts w:cs="Arial"/>
          <w:szCs w:val="20"/>
        </w:rPr>
      </w:pPr>
    </w:p>
    <w:p w:rsidR="00691584" w:rsidRDefault="00691584" w:rsidP="001B41B0">
      <w:pPr>
        <w:rPr>
          <w:rFonts w:cs="Arial"/>
          <w:szCs w:val="20"/>
        </w:rPr>
      </w:pPr>
    </w:p>
    <w:p w:rsidR="00691584" w:rsidRDefault="00691584" w:rsidP="00691584">
      <w:pPr>
        <w:jc w:val="center"/>
        <w:rPr>
          <w:rFonts w:cs="Arial"/>
          <w:b/>
          <w:szCs w:val="20"/>
        </w:rPr>
      </w:pPr>
    </w:p>
    <w:p w:rsidR="00691584" w:rsidRDefault="00691584" w:rsidP="00691584">
      <w:pPr>
        <w:jc w:val="center"/>
        <w:rPr>
          <w:rFonts w:cs="Arial"/>
          <w:b/>
          <w:szCs w:val="20"/>
        </w:rPr>
      </w:pPr>
    </w:p>
    <w:p w:rsidR="00691584" w:rsidRDefault="00691584" w:rsidP="00691584">
      <w:pPr>
        <w:jc w:val="center"/>
        <w:rPr>
          <w:rFonts w:cs="Arial"/>
          <w:b/>
          <w:szCs w:val="20"/>
        </w:rPr>
      </w:pPr>
    </w:p>
    <w:p w:rsidR="00691584" w:rsidRDefault="00691584" w:rsidP="00691584">
      <w:pPr>
        <w:jc w:val="center"/>
        <w:rPr>
          <w:rFonts w:cs="Arial"/>
          <w:b/>
          <w:szCs w:val="20"/>
        </w:rPr>
      </w:pPr>
    </w:p>
    <w:p w:rsidR="00691584" w:rsidRDefault="00691584" w:rsidP="00691584">
      <w:pPr>
        <w:jc w:val="center"/>
        <w:rPr>
          <w:rFonts w:cs="Arial"/>
          <w:b/>
          <w:szCs w:val="20"/>
        </w:rPr>
      </w:pPr>
    </w:p>
    <w:p w:rsidR="00691584" w:rsidRDefault="00691584" w:rsidP="00691584">
      <w:pPr>
        <w:jc w:val="center"/>
        <w:rPr>
          <w:rFonts w:cs="Arial"/>
          <w:b/>
          <w:sz w:val="28"/>
          <w:szCs w:val="28"/>
        </w:rPr>
      </w:pPr>
    </w:p>
    <w:p w:rsidR="00691584" w:rsidRPr="00691584" w:rsidRDefault="00691584" w:rsidP="00691584">
      <w:pPr>
        <w:jc w:val="center"/>
        <w:rPr>
          <w:rFonts w:cs="Arial"/>
          <w:b/>
          <w:sz w:val="28"/>
          <w:szCs w:val="28"/>
        </w:rPr>
      </w:pPr>
      <w:r w:rsidRPr="00691584">
        <w:rPr>
          <w:rFonts w:cs="Arial"/>
          <w:b/>
          <w:sz w:val="28"/>
          <w:szCs w:val="28"/>
        </w:rPr>
        <w:t>JOB DESCRIPTION</w:t>
      </w:r>
    </w:p>
    <w:p w:rsidR="00C8274D" w:rsidRPr="001B41B0" w:rsidRDefault="00C8274D" w:rsidP="001B41B0">
      <w:pPr>
        <w:rPr>
          <w:rFonts w:cs="Arial"/>
          <w:szCs w:val="20"/>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28"/>
      </w:tblGrid>
      <w:tr w:rsidR="003E4E9C" w:rsidRPr="001B41B0" w:rsidTr="00C8274D">
        <w:tc>
          <w:tcPr>
            <w:tcW w:w="8928" w:type="dxa"/>
            <w:shd w:val="clear" w:color="auto" w:fill="E0E0E0"/>
          </w:tcPr>
          <w:p w:rsidR="003E4E9C" w:rsidRPr="001B41B0" w:rsidRDefault="003E4E9C" w:rsidP="001B41B0">
            <w:pPr>
              <w:rPr>
                <w:rFonts w:cs="Arial"/>
                <w:szCs w:val="20"/>
              </w:rPr>
            </w:pPr>
          </w:p>
          <w:p w:rsidR="003E4E9C" w:rsidRPr="001B41B0" w:rsidRDefault="003E4E9C" w:rsidP="001B41B0">
            <w:pPr>
              <w:rPr>
                <w:rFonts w:cs="Arial"/>
                <w:b/>
                <w:bCs/>
                <w:szCs w:val="20"/>
              </w:rPr>
            </w:pPr>
            <w:r w:rsidRPr="001B41B0">
              <w:rPr>
                <w:rFonts w:cs="Arial"/>
                <w:b/>
                <w:bCs/>
                <w:szCs w:val="20"/>
              </w:rPr>
              <w:t>I.  Position Information</w:t>
            </w:r>
          </w:p>
          <w:p w:rsidR="003E4E9C" w:rsidRPr="001B41B0" w:rsidRDefault="003E4E9C" w:rsidP="001B41B0">
            <w:pPr>
              <w:rPr>
                <w:rFonts w:cs="Arial"/>
                <w:b/>
                <w:bCs/>
                <w:szCs w:val="20"/>
              </w:rPr>
            </w:pPr>
          </w:p>
        </w:tc>
      </w:tr>
      <w:tr w:rsidR="00691584" w:rsidRPr="001B41B0" w:rsidTr="002C1069">
        <w:tc>
          <w:tcPr>
            <w:tcW w:w="8928" w:type="dxa"/>
          </w:tcPr>
          <w:p w:rsidR="00691584" w:rsidRPr="001B41B0" w:rsidRDefault="00691584" w:rsidP="001B41B0">
            <w:pPr>
              <w:rPr>
                <w:rFonts w:cs="Arial"/>
                <w:b/>
                <w:szCs w:val="20"/>
              </w:rPr>
            </w:pPr>
          </w:p>
          <w:p w:rsidR="00361A23" w:rsidRDefault="00691584" w:rsidP="001B41B0">
            <w:pPr>
              <w:rPr>
                <w:rFonts w:cs="Arial"/>
                <w:szCs w:val="20"/>
              </w:rPr>
            </w:pPr>
            <w:r w:rsidRPr="001B41B0">
              <w:rPr>
                <w:rFonts w:cs="Arial"/>
                <w:b/>
                <w:szCs w:val="20"/>
              </w:rPr>
              <w:t xml:space="preserve">Post Title: </w:t>
            </w:r>
            <w:r w:rsidR="0063077B" w:rsidRPr="0063077B">
              <w:rPr>
                <w:rFonts w:cs="Arial"/>
                <w:szCs w:val="20"/>
              </w:rPr>
              <w:t xml:space="preserve">National </w:t>
            </w:r>
            <w:r w:rsidRPr="00691584">
              <w:rPr>
                <w:rFonts w:cs="Arial"/>
                <w:szCs w:val="20"/>
              </w:rPr>
              <w:t xml:space="preserve">Programme </w:t>
            </w:r>
            <w:r w:rsidR="00361A23">
              <w:rPr>
                <w:rFonts w:cs="Arial"/>
                <w:szCs w:val="20"/>
              </w:rPr>
              <w:t xml:space="preserve">Officer </w:t>
            </w:r>
          </w:p>
          <w:p w:rsidR="00691584" w:rsidRPr="00974E10" w:rsidRDefault="00691584" w:rsidP="001B41B0">
            <w:pPr>
              <w:rPr>
                <w:rFonts w:cs="Arial"/>
                <w:szCs w:val="20"/>
              </w:rPr>
            </w:pPr>
            <w:r w:rsidRPr="001B41B0">
              <w:rPr>
                <w:rFonts w:cs="Arial"/>
                <w:b/>
                <w:szCs w:val="20"/>
              </w:rPr>
              <w:t>Proposed Grade:</w:t>
            </w:r>
            <w:r w:rsidRPr="001B41B0">
              <w:rPr>
                <w:rFonts w:cs="Arial"/>
                <w:szCs w:val="20"/>
              </w:rPr>
              <w:t xml:space="preserve"> </w:t>
            </w:r>
            <w:r w:rsidR="001E7745" w:rsidRPr="001E7745">
              <w:rPr>
                <w:rFonts w:cs="Arial"/>
                <w:b/>
                <w:bCs/>
                <w:szCs w:val="20"/>
              </w:rPr>
              <w:t>SB-4/PEG-4</w:t>
            </w:r>
            <w:r w:rsidR="001E7745" w:rsidRPr="001E7745">
              <w:rPr>
                <w:rFonts w:cs="Arial"/>
                <w:szCs w:val="20"/>
              </w:rPr>
              <w:t xml:space="preserve"> </w:t>
            </w:r>
          </w:p>
          <w:p w:rsidR="00691584" w:rsidRPr="001B41B0" w:rsidRDefault="003D4918" w:rsidP="00691584">
            <w:pPr>
              <w:pStyle w:val="Footer"/>
              <w:tabs>
                <w:tab w:val="clear" w:pos="4320"/>
                <w:tab w:val="clear" w:pos="8640"/>
              </w:tabs>
              <w:rPr>
                <w:rFonts w:cs="Arial"/>
                <w:szCs w:val="20"/>
              </w:rPr>
            </w:pPr>
            <w:r>
              <w:rPr>
                <w:rFonts w:cs="Arial"/>
                <w:b/>
                <w:szCs w:val="20"/>
              </w:rPr>
              <w:t>Location</w:t>
            </w:r>
            <w:r w:rsidR="00691584" w:rsidRPr="001B41B0">
              <w:rPr>
                <w:rFonts w:cs="Arial"/>
                <w:b/>
                <w:szCs w:val="20"/>
              </w:rPr>
              <w:t>:</w:t>
            </w:r>
            <w:r w:rsidR="00691584" w:rsidRPr="001B41B0">
              <w:rPr>
                <w:rFonts w:cs="Arial"/>
                <w:szCs w:val="20"/>
              </w:rPr>
              <w:t xml:space="preserve"> </w:t>
            </w:r>
            <w:r w:rsidR="00691584">
              <w:rPr>
                <w:rFonts w:cs="Arial"/>
                <w:szCs w:val="20"/>
              </w:rPr>
              <w:t>UN Women Cape Verde</w:t>
            </w:r>
          </w:p>
          <w:p w:rsidR="00691584" w:rsidRDefault="00691584" w:rsidP="001B41B0">
            <w:pPr>
              <w:rPr>
                <w:rFonts w:eastAsia="Calibri" w:cstheme="minorHAnsi"/>
                <w:lang w:val="en-GB"/>
              </w:rPr>
            </w:pPr>
            <w:r w:rsidRPr="00691584">
              <w:rPr>
                <w:rFonts w:cs="Arial"/>
                <w:b/>
                <w:szCs w:val="20"/>
              </w:rPr>
              <w:t>Supervisor:</w:t>
            </w:r>
            <w:r>
              <w:rPr>
                <w:rFonts w:cs="Arial"/>
                <w:b/>
                <w:szCs w:val="20"/>
              </w:rPr>
              <w:t xml:space="preserve"> </w:t>
            </w:r>
            <w:r w:rsidR="0084381B" w:rsidRPr="0084381B">
              <w:rPr>
                <w:rFonts w:eastAsia="Calibri" w:cstheme="minorHAnsi"/>
                <w:lang w:val="en-GB"/>
              </w:rPr>
              <w:t xml:space="preserve">National Country Programme Manager </w:t>
            </w:r>
          </w:p>
          <w:p w:rsidR="003D4918" w:rsidRPr="003D4918" w:rsidRDefault="003D4918" w:rsidP="001B41B0">
            <w:pPr>
              <w:rPr>
                <w:rFonts w:cs="Arial"/>
                <w:b/>
                <w:szCs w:val="20"/>
              </w:rPr>
            </w:pPr>
            <w:r w:rsidRPr="003D4918">
              <w:rPr>
                <w:rFonts w:eastAsia="Calibri" w:cstheme="minorHAnsi"/>
                <w:b/>
                <w:lang w:val="en-GB"/>
              </w:rPr>
              <w:t>Duration of initial contract</w:t>
            </w:r>
            <w:r>
              <w:rPr>
                <w:rFonts w:eastAsia="Calibri" w:cstheme="minorHAnsi"/>
                <w:lang w:val="en-GB"/>
              </w:rPr>
              <w:t xml:space="preserve">: </w:t>
            </w:r>
            <w:r w:rsidRPr="003D4918">
              <w:rPr>
                <w:rFonts w:eastAsia="Calibri" w:cstheme="minorHAnsi"/>
                <w:lang w:val="en-GB"/>
              </w:rPr>
              <w:t>One year</w:t>
            </w:r>
          </w:p>
          <w:p w:rsidR="00691584" w:rsidRPr="001B41B0" w:rsidRDefault="00691584" w:rsidP="001B41B0">
            <w:pPr>
              <w:rPr>
                <w:rFonts w:cs="Arial"/>
                <w:szCs w:val="20"/>
              </w:rPr>
            </w:pPr>
            <w:r w:rsidRPr="00B333A1">
              <w:rPr>
                <w:rFonts w:cs="Arial"/>
                <w:b/>
                <w:szCs w:val="20"/>
              </w:rPr>
              <w:t>C</w:t>
            </w:r>
            <w:r>
              <w:rPr>
                <w:rFonts w:cs="Arial"/>
                <w:b/>
                <w:szCs w:val="20"/>
              </w:rPr>
              <w:t>losing Date</w:t>
            </w:r>
            <w:r w:rsidR="003D4918">
              <w:rPr>
                <w:rFonts w:cs="Arial"/>
                <w:b/>
                <w:szCs w:val="20"/>
              </w:rPr>
              <w:t xml:space="preserve"> for application</w:t>
            </w:r>
            <w:r>
              <w:rPr>
                <w:rFonts w:cs="Arial"/>
                <w:b/>
                <w:szCs w:val="20"/>
              </w:rPr>
              <w:t xml:space="preserve">: </w:t>
            </w:r>
            <w:r w:rsidR="009121A3">
              <w:rPr>
                <w:rFonts w:cs="Arial"/>
                <w:b/>
                <w:szCs w:val="20"/>
              </w:rPr>
              <w:t>19</w:t>
            </w:r>
            <w:bookmarkStart w:id="0" w:name="_GoBack"/>
            <w:bookmarkEnd w:id="0"/>
            <w:r w:rsidR="001E7745">
              <w:rPr>
                <w:rFonts w:cs="Arial"/>
                <w:b/>
                <w:szCs w:val="20"/>
              </w:rPr>
              <w:t xml:space="preserve"> May</w:t>
            </w:r>
            <w:r w:rsidR="00496DF6" w:rsidRPr="00B333A1">
              <w:rPr>
                <w:rFonts w:cs="Arial"/>
                <w:b/>
                <w:szCs w:val="20"/>
              </w:rPr>
              <w:t xml:space="preserve"> </w:t>
            </w:r>
            <w:r w:rsidRPr="00B333A1">
              <w:rPr>
                <w:rFonts w:cs="Arial"/>
                <w:b/>
                <w:szCs w:val="20"/>
              </w:rPr>
              <w:t>201</w:t>
            </w:r>
            <w:r w:rsidR="001E7745">
              <w:rPr>
                <w:rFonts w:cs="Arial"/>
                <w:b/>
                <w:szCs w:val="20"/>
              </w:rPr>
              <w:t>6</w:t>
            </w:r>
          </w:p>
          <w:p w:rsidR="00691584" w:rsidRDefault="00691584" w:rsidP="001B41B0">
            <w:pPr>
              <w:rPr>
                <w:rFonts w:cs="Arial"/>
                <w:szCs w:val="20"/>
              </w:rPr>
            </w:pPr>
          </w:p>
          <w:p w:rsidR="002B7811" w:rsidRPr="00D5429F" w:rsidRDefault="002B7811" w:rsidP="00D5429F">
            <w:pPr>
              <w:rPr>
                <w:rFonts w:cs="Arial"/>
                <w:i/>
                <w:szCs w:val="20"/>
              </w:rPr>
            </w:pPr>
            <w:r w:rsidRPr="00D5429F">
              <w:rPr>
                <w:rFonts w:cs="Arial"/>
                <w:i/>
                <w:szCs w:val="20"/>
              </w:rPr>
              <w:t xml:space="preserve">This position is for Cape Verdean nationals </w:t>
            </w:r>
            <w:r w:rsidR="00755597" w:rsidRPr="00D5429F">
              <w:rPr>
                <w:rFonts w:cs="Arial"/>
                <w:i/>
                <w:szCs w:val="20"/>
              </w:rPr>
              <w:t>o</w:t>
            </w:r>
            <w:r w:rsidR="00755597" w:rsidRPr="00D5429F">
              <w:rPr>
                <w:rFonts w:eastAsia="MS Mincho" w:cs="Arial"/>
                <w:i/>
                <w:szCs w:val="20"/>
              </w:rPr>
              <w:t>r others legally authorized to work in the country</w:t>
            </w:r>
          </w:p>
        </w:tc>
      </w:tr>
    </w:tbl>
    <w:p w:rsidR="003E4E9C" w:rsidRPr="001B41B0" w:rsidRDefault="003E4E9C" w:rsidP="001B41B0">
      <w:pPr>
        <w:rPr>
          <w:rFonts w:cs="Arial"/>
          <w:szCs w:val="20"/>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8928"/>
      </w:tblGrid>
      <w:tr w:rsidR="003E4E9C" w:rsidRPr="001B41B0">
        <w:tc>
          <w:tcPr>
            <w:tcW w:w="8928" w:type="dxa"/>
            <w:tcBorders>
              <w:bottom w:val="single" w:sz="4" w:space="0" w:color="auto"/>
            </w:tcBorders>
            <w:shd w:val="clear" w:color="auto" w:fill="E0E0E0"/>
          </w:tcPr>
          <w:p w:rsidR="003E4E9C" w:rsidRPr="001B41B0" w:rsidRDefault="003E4E9C" w:rsidP="001B41B0">
            <w:pPr>
              <w:pStyle w:val="Heading1"/>
              <w:rPr>
                <w:rFonts w:cs="Arial"/>
                <w:sz w:val="20"/>
                <w:szCs w:val="20"/>
              </w:rPr>
            </w:pPr>
          </w:p>
          <w:p w:rsidR="003E4E9C" w:rsidRPr="001B41B0" w:rsidRDefault="003E4E9C" w:rsidP="001B41B0">
            <w:pPr>
              <w:pStyle w:val="Heading1"/>
              <w:rPr>
                <w:rFonts w:cs="Arial"/>
                <w:sz w:val="20"/>
                <w:szCs w:val="20"/>
              </w:rPr>
            </w:pPr>
            <w:r w:rsidRPr="001B41B0">
              <w:rPr>
                <w:rFonts w:cs="Arial"/>
                <w:sz w:val="20"/>
                <w:szCs w:val="20"/>
              </w:rPr>
              <w:t xml:space="preserve">II. Organizational Context </w:t>
            </w:r>
          </w:p>
          <w:p w:rsidR="003E4E9C" w:rsidRPr="001B41B0" w:rsidRDefault="003E4E9C" w:rsidP="001B41B0">
            <w:pPr>
              <w:pStyle w:val="Heading1"/>
              <w:rPr>
                <w:rFonts w:cs="Arial"/>
                <w:b w:val="0"/>
                <w:bCs w:val="0"/>
                <w:i/>
                <w:iCs/>
                <w:sz w:val="20"/>
                <w:szCs w:val="20"/>
              </w:rPr>
            </w:pPr>
          </w:p>
        </w:tc>
      </w:tr>
      <w:tr w:rsidR="003E4E9C" w:rsidRPr="001B41B0">
        <w:tc>
          <w:tcPr>
            <w:tcW w:w="8928" w:type="dxa"/>
          </w:tcPr>
          <w:p w:rsidR="00204633" w:rsidRPr="00974E10" w:rsidRDefault="00204633" w:rsidP="001B41B0">
            <w:pPr>
              <w:jc w:val="both"/>
              <w:rPr>
                <w:rFonts w:cs="Arial"/>
                <w:szCs w:val="20"/>
              </w:rPr>
            </w:pPr>
          </w:p>
          <w:p w:rsidR="001A47DD" w:rsidRDefault="001A47DD" w:rsidP="001A47DD">
            <w:pPr>
              <w:jc w:val="both"/>
              <w:rPr>
                <w:lang w:val="en-GB"/>
              </w:rPr>
            </w:pPr>
            <w:r>
              <w:rPr>
                <w:lang w:val="en-GB"/>
              </w:rPr>
              <w:t xml:space="preserve">UN Women was established by GA Resolution 64/289, and became operational on </w:t>
            </w:r>
            <w:r w:rsidR="00587466">
              <w:rPr>
                <w:lang w:val="en-GB"/>
              </w:rPr>
              <w:t xml:space="preserve">the </w:t>
            </w:r>
            <w:r>
              <w:rPr>
                <w:lang w:val="en-GB"/>
              </w:rPr>
              <w:t>1</w:t>
            </w:r>
            <w:r w:rsidR="00587466" w:rsidRPr="00587466">
              <w:rPr>
                <w:vertAlign w:val="superscript"/>
                <w:lang w:val="en-GB"/>
              </w:rPr>
              <w:t>st</w:t>
            </w:r>
            <w:r w:rsidR="00587466">
              <w:rPr>
                <w:lang w:val="en-GB"/>
              </w:rPr>
              <w:t xml:space="preserve"> of </w:t>
            </w:r>
            <w:r>
              <w:rPr>
                <w:lang w:val="en-GB"/>
              </w:rPr>
              <w:t>January 2011</w:t>
            </w:r>
            <w:r w:rsidR="00587466">
              <w:rPr>
                <w:lang w:val="en-GB"/>
              </w:rPr>
              <w:t>. I</w:t>
            </w:r>
            <w:r>
              <w:rPr>
                <w:lang w:val="en-GB"/>
              </w:rPr>
              <w:t xml:space="preserve">ts vision </w:t>
            </w:r>
            <w:r w:rsidR="00587466">
              <w:rPr>
                <w:lang w:val="en-GB"/>
              </w:rPr>
              <w:t xml:space="preserve">is </w:t>
            </w:r>
            <w:r>
              <w:rPr>
                <w:lang w:val="en-GB"/>
              </w:rPr>
              <w:t xml:space="preserve">of a world where women and men have equal opportunities and capacities, where women are empowered and where principles of gender equality are firmly embedded in all efforts to advance development, peace and security. The fundamental objective of UN Women is to enhance national capacity and ownership to enable national partners to formulate gender responsive laws and policies and to scale up successful strategies to deliver on national commitments to gender equality. </w:t>
            </w:r>
          </w:p>
          <w:p w:rsidR="001A47DD" w:rsidRDefault="001A47DD" w:rsidP="001A47DD">
            <w:pPr>
              <w:jc w:val="both"/>
              <w:rPr>
                <w:lang w:val="en-GB"/>
              </w:rPr>
            </w:pPr>
          </w:p>
          <w:p w:rsidR="001A47DD" w:rsidRDefault="001A47DD" w:rsidP="001A47DD">
            <w:pPr>
              <w:jc w:val="both"/>
            </w:pPr>
            <w:r>
              <w:rPr>
                <w:lang w:val="en-GB"/>
              </w:rPr>
              <w:t xml:space="preserve">UN Women is also meant to lead </w:t>
            </w:r>
            <w:r w:rsidRPr="002D0B0D">
              <w:t xml:space="preserve">and </w:t>
            </w:r>
            <w:r w:rsidR="00B840D3">
              <w:t>coordinate UN system strategies</w:t>
            </w:r>
            <w:r w:rsidRPr="002D0B0D">
              <w:t xml:space="preserve"> on gender equality and women’s empowerment</w:t>
            </w:r>
            <w:r>
              <w:t xml:space="preserve">, </w:t>
            </w:r>
            <w:r w:rsidRPr="002D0B0D">
              <w:t>to promote effective system-wide gender mainstreaming</w:t>
            </w:r>
            <w:r>
              <w:t xml:space="preserve"> coherence and s</w:t>
            </w:r>
            <w:r w:rsidRPr="002D0B0D">
              <w:t>trengthen the accountability of the UN system</w:t>
            </w:r>
            <w:r>
              <w:t>.</w:t>
            </w:r>
          </w:p>
          <w:p w:rsidR="006A6AF0" w:rsidRDefault="006A6AF0" w:rsidP="001A47DD">
            <w:pPr>
              <w:jc w:val="both"/>
            </w:pPr>
          </w:p>
          <w:p w:rsidR="00950DC4" w:rsidRDefault="006A6AF0" w:rsidP="00950DC4">
            <w:pPr>
              <w:jc w:val="both"/>
              <w:rPr>
                <w:rFonts w:cs="Arial"/>
                <w:szCs w:val="20"/>
              </w:rPr>
            </w:pPr>
            <w:r w:rsidRPr="00B840D3">
              <w:rPr>
                <w:lang w:val="en-GB"/>
              </w:rPr>
              <w:t xml:space="preserve">UN Women has </w:t>
            </w:r>
            <w:r w:rsidR="0084381B">
              <w:rPr>
                <w:lang w:val="en-GB"/>
              </w:rPr>
              <w:t xml:space="preserve">an </w:t>
            </w:r>
            <w:r w:rsidR="00BE273B" w:rsidRPr="00B840D3">
              <w:rPr>
                <w:lang w:val="en-GB"/>
              </w:rPr>
              <w:t xml:space="preserve">in country presence </w:t>
            </w:r>
            <w:r w:rsidR="00974E10">
              <w:rPr>
                <w:lang w:val="en-GB"/>
              </w:rPr>
              <w:t xml:space="preserve">in Cape Verde </w:t>
            </w:r>
            <w:r w:rsidR="00BE273B" w:rsidRPr="00B840D3">
              <w:rPr>
                <w:lang w:val="en-GB"/>
              </w:rPr>
              <w:t>since 2008,</w:t>
            </w:r>
            <w:r w:rsidR="00587466">
              <w:rPr>
                <w:lang w:val="en-GB"/>
              </w:rPr>
              <w:t xml:space="preserve"> which was</w:t>
            </w:r>
            <w:r w:rsidR="00BE273B" w:rsidRPr="00B840D3">
              <w:rPr>
                <w:lang w:val="en-GB"/>
              </w:rPr>
              <w:t xml:space="preserve"> </w:t>
            </w:r>
            <w:r w:rsidR="0084381B">
              <w:rPr>
                <w:lang w:val="en-GB"/>
              </w:rPr>
              <w:t xml:space="preserve">established </w:t>
            </w:r>
            <w:r w:rsidR="00BE273B" w:rsidRPr="00B840D3">
              <w:rPr>
                <w:lang w:val="en-GB"/>
              </w:rPr>
              <w:t>in the</w:t>
            </w:r>
            <w:r w:rsidR="0084381B">
              <w:rPr>
                <w:lang w:val="en-GB"/>
              </w:rPr>
              <w:t xml:space="preserve"> context of the </w:t>
            </w:r>
            <w:r w:rsidR="00BE273B" w:rsidRPr="00B840D3">
              <w:rPr>
                <w:i/>
                <w:lang w:val="en-GB"/>
              </w:rPr>
              <w:t>Delivering as One</w:t>
            </w:r>
            <w:r w:rsidR="00BE273B" w:rsidRPr="00B840D3">
              <w:rPr>
                <w:lang w:val="en-GB"/>
              </w:rPr>
              <w:t xml:space="preserve"> </w:t>
            </w:r>
            <w:r w:rsidR="0084381B">
              <w:rPr>
                <w:lang w:val="en-GB"/>
              </w:rPr>
              <w:t>reform process,</w:t>
            </w:r>
            <w:r w:rsidR="0063077B">
              <w:rPr>
                <w:lang w:val="en-GB"/>
              </w:rPr>
              <w:t xml:space="preserve"> Cape Verde </w:t>
            </w:r>
            <w:r w:rsidR="00587466">
              <w:rPr>
                <w:lang w:val="en-GB"/>
              </w:rPr>
              <w:t>being one o</w:t>
            </w:r>
            <w:r w:rsidR="0084381B">
              <w:rPr>
                <w:lang w:val="en-GB"/>
              </w:rPr>
              <w:t>f the 8 pilot countries.</w:t>
            </w:r>
            <w:r w:rsidRPr="00B840D3">
              <w:rPr>
                <w:lang w:val="en-GB"/>
              </w:rPr>
              <w:t xml:space="preserve"> </w:t>
            </w:r>
            <w:r w:rsidR="00865965">
              <w:rPr>
                <w:lang w:val="en-GB"/>
              </w:rPr>
              <w:t xml:space="preserve">UN Women </w:t>
            </w:r>
            <w:r w:rsidRPr="00B840D3">
              <w:rPr>
                <w:lang w:val="en-GB"/>
              </w:rPr>
              <w:t xml:space="preserve">has developed a strong partnership with the </w:t>
            </w:r>
            <w:r w:rsidR="00BE273B" w:rsidRPr="00B840D3">
              <w:rPr>
                <w:lang w:val="en-GB"/>
              </w:rPr>
              <w:t>National Gender Machinery (ICIEG</w:t>
            </w:r>
            <w:r w:rsidR="0084381B">
              <w:rPr>
                <w:lang w:val="en-GB"/>
              </w:rPr>
              <w:t xml:space="preserve">, the </w:t>
            </w:r>
            <w:r w:rsidR="00BE273B" w:rsidRPr="00B840D3">
              <w:rPr>
                <w:lang w:val="en-GB"/>
              </w:rPr>
              <w:t>Cape</w:t>
            </w:r>
            <w:r w:rsidR="00ED5F57" w:rsidRPr="00B840D3">
              <w:rPr>
                <w:lang w:val="en-GB"/>
              </w:rPr>
              <w:t>-</w:t>
            </w:r>
            <w:r w:rsidR="00BE273B" w:rsidRPr="00B840D3">
              <w:rPr>
                <w:lang w:val="en-GB"/>
              </w:rPr>
              <w:t>Verdean Institute for Gender Equality and Equity)</w:t>
            </w:r>
            <w:r w:rsidR="00900B96">
              <w:rPr>
                <w:lang w:val="en-GB"/>
              </w:rPr>
              <w:t xml:space="preserve"> and </w:t>
            </w:r>
            <w:r w:rsidR="00C45A3D">
              <w:rPr>
                <w:lang w:val="en-GB"/>
              </w:rPr>
              <w:t xml:space="preserve">has </w:t>
            </w:r>
            <w:r w:rsidR="00900B96">
              <w:rPr>
                <w:lang w:val="en-GB"/>
              </w:rPr>
              <w:t>contributed to</w:t>
            </w:r>
            <w:r w:rsidR="00C45A3D">
              <w:rPr>
                <w:lang w:val="en-GB"/>
              </w:rPr>
              <w:t xml:space="preserve"> </w:t>
            </w:r>
            <w:r w:rsidR="00900B96" w:rsidRPr="00900B96">
              <w:rPr>
                <w:lang w:val="en-GB"/>
              </w:rPr>
              <w:t xml:space="preserve">leveraging </w:t>
            </w:r>
            <w:r w:rsidR="00C45A3D">
              <w:rPr>
                <w:lang w:val="en-GB"/>
              </w:rPr>
              <w:t>ICIEG’s</w:t>
            </w:r>
            <w:r w:rsidR="00C45A3D" w:rsidRPr="00900B96">
              <w:rPr>
                <w:lang w:val="en-GB"/>
              </w:rPr>
              <w:t xml:space="preserve"> </w:t>
            </w:r>
            <w:r w:rsidR="00900B96" w:rsidRPr="00900B96">
              <w:rPr>
                <w:lang w:val="en-GB"/>
              </w:rPr>
              <w:t xml:space="preserve">ability to convene and influence key sectors beyond the traditional social sectors. </w:t>
            </w:r>
            <w:r w:rsidR="00950DC4" w:rsidRPr="00900B96">
              <w:rPr>
                <w:lang w:val="en-GB"/>
              </w:rPr>
              <w:t>UN Women’s programme in Cape Verde centers on economical rights, in particular in terms of empowering women</w:t>
            </w:r>
            <w:r w:rsidR="00950DC4" w:rsidRPr="00F95395">
              <w:rPr>
                <w:rFonts w:cs="Arial"/>
                <w:szCs w:val="20"/>
              </w:rPr>
              <w:t xml:space="preserve"> entrepreneurs, with a focus on rural women</w:t>
            </w:r>
            <w:r w:rsidR="00950DC4">
              <w:rPr>
                <w:rFonts w:cs="Arial"/>
                <w:szCs w:val="20"/>
              </w:rPr>
              <w:t xml:space="preserve">. </w:t>
            </w:r>
            <w:r w:rsidR="00950DC4" w:rsidRPr="00F95395">
              <w:rPr>
                <w:rFonts w:cs="Arial"/>
                <w:szCs w:val="20"/>
              </w:rPr>
              <w:t>The overall approach</w:t>
            </w:r>
            <w:r w:rsidR="00950DC4">
              <w:rPr>
                <w:rFonts w:cs="Arial"/>
                <w:szCs w:val="20"/>
              </w:rPr>
              <w:t xml:space="preserve"> </w:t>
            </w:r>
            <w:r w:rsidR="00950DC4" w:rsidRPr="00F95395">
              <w:rPr>
                <w:rFonts w:cs="Arial"/>
                <w:szCs w:val="20"/>
              </w:rPr>
              <w:t>is on increasing women’s participation in decision making</w:t>
            </w:r>
            <w:r w:rsidR="00950DC4">
              <w:rPr>
                <w:rFonts w:cs="Arial"/>
                <w:szCs w:val="20"/>
              </w:rPr>
              <w:t xml:space="preserve">, to leverage </w:t>
            </w:r>
            <w:r w:rsidR="00950DC4" w:rsidRPr="00F95395">
              <w:rPr>
                <w:rFonts w:cs="Arial"/>
                <w:szCs w:val="20"/>
              </w:rPr>
              <w:t>women</w:t>
            </w:r>
            <w:r w:rsidR="00950DC4">
              <w:rPr>
                <w:rFonts w:cs="Arial"/>
                <w:szCs w:val="20"/>
              </w:rPr>
              <w:t>’s ability to</w:t>
            </w:r>
            <w:r w:rsidR="00950DC4" w:rsidRPr="00F95395">
              <w:rPr>
                <w:rFonts w:cs="Arial"/>
                <w:szCs w:val="20"/>
              </w:rPr>
              <w:t xml:space="preserve"> articulat</w:t>
            </w:r>
            <w:r w:rsidR="00950DC4">
              <w:rPr>
                <w:rFonts w:cs="Arial"/>
                <w:szCs w:val="20"/>
              </w:rPr>
              <w:t xml:space="preserve">e and advocate for their </w:t>
            </w:r>
            <w:r w:rsidR="00950DC4" w:rsidRPr="00F95395">
              <w:rPr>
                <w:rFonts w:cs="Arial"/>
                <w:szCs w:val="20"/>
              </w:rPr>
              <w:t>demands</w:t>
            </w:r>
            <w:r w:rsidR="00950DC4">
              <w:rPr>
                <w:rFonts w:cs="Arial"/>
                <w:szCs w:val="20"/>
              </w:rPr>
              <w:t>. C</w:t>
            </w:r>
            <w:r w:rsidR="00950DC4" w:rsidRPr="00CB6F53">
              <w:rPr>
                <w:rFonts w:cs="Arial"/>
                <w:szCs w:val="20"/>
              </w:rPr>
              <w:t>apacity development to mainstream gender in private sector promotion policies and services</w:t>
            </w:r>
            <w:r w:rsidR="00900B96">
              <w:rPr>
                <w:rFonts w:cs="Arial"/>
                <w:szCs w:val="20"/>
              </w:rPr>
              <w:t>, as well as other policies,</w:t>
            </w:r>
            <w:r w:rsidR="00950DC4">
              <w:rPr>
                <w:rFonts w:cs="Arial"/>
                <w:szCs w:val="20"/>
              </w:rPr>
              <w:t xml:space="preserve"> is a key strategy</w:t>
            </w:r>
            <w:r w:rsidR="00900B96">
              <w:rPr>
                <w:rFonts w:cs="Arial"/>
                <w:szCs w:val="20"/>
              </w:rPr>
              <w:t xml:space="preserve">, </w:t>
            </w:r>
            <w:r w:rsidR="00950DC4">
              <w:rPr>
                <w:rFonts w:cs="Arial"/>
                <w:szCs w:val="20"/>
              </w:rPr>
              <w:t xml:space="preserve">to </w:t>
            </w:r>
            <w:r w:rsidR="00950DC4" w:rsidRPr="00F95395">
              <w:rPr>
                <w:rFonts w:cs="Arial"/>
                <w:szCs w:val="20"/>
              </w:rPr>
              <w:t>ensure an enabling environment addressing gender specific constraints, in particular of rural women</w:t>
            </w:r>
            <w:r w:rsidR="00950DC4">
              <w:rPr>
                <w:rFonts w:cs="Arial"/>
                <w:szCs w:val="20"/>
              </w:rPr>
              <w:t xml:space="preserve">. </w:t>
            </w:r>
            <w:r w:rsidR="00950DC4" w:rsidRPr="00F95395">
              <w:rPr>
                <w:rFonts w:cs="Arial"/>
                <w:szCs w:val="20"/>
              </w:rPr>
              <w:t xml:space="preserve">In the context of the implementation of the </w:t>
            </w:r>
            <w:r w:rsidR="00C45A3D">
              <w:rPr>
                <w:rFonts w:cs="Arial"/>
                <w:szCs w:val="20"/>
              </w:rPr>
              <w:t xml:space="preserve">2011 </w:t>
            </w:r>
            <w:r w:rsidR="00950DC4" w:rsidRPr="00F95395">
              <w:rPr>
                <w:rFonts w:cs="Arial"/>
                <w:szCs w:val="20"/>
              </w:rPr>
              <w:t xml:space="preserve">GBV law, </w:t>
            </w:r>
            <w:r w:rsidR="00950DC4">
              <w:rPr>
                <w:rFonts w:cs="Arial"/>
                <w:szCs w:val="20"/>
              </w:rPr>
              <w:t xml:space="preserve">UN Women supports </w:t>
            </w:r>
            <w:r w:rsidR="00950DC4" w:rsidRPr="00F95395">
              <w:rPr>
                <w:rFonts w:cs="Arial"/>
                <w:szCs w:val="20"/>
              </w:rPr>
              <w:t>strengthening capacities of law enforcement officials to respond sensitively and promptly to GBV cases,</w:t>
            </w:r>
            <w:r w:rsidR="00950DC4">
              <w:rPr>
                <w:rFonts w:cs="Arial"/>
                <w:szCs w:val="20"/>
              </w:rPr>
              <w:t xml:space="preserve"> i</w:t>
            </w:r>
            <w:r w:rsidR="00950DC4" w:rsidRPr="00F95395">
              <w:rPr>
                <w:rFonts w:cs="Arial"/>
                <w:szCs w:val="20"/>
              </w:rPr>
              <w:t xml:space="preserve">mproving the recurrent data collection systems for monitoring GBV and </w:t>
            </w:r>
            <w:r w:rsidR="00950DC4">
              <w:rPr>
                <w:rFonts w:cs="Arial"/>
                <w:szCs w:val="20"/>
              </w:rPr>
              <w:t xml:space="preserve">improved </w:t>
            </w:r>
            <w:r w:rsidR="00950DC4" w:rsidRPr="00F95395">
              <w:rPr>
                <w:rFonts w:cs="Arial"/>
                <w:szCs w:val="20"/>
              </w:rPr>
              <w:t>coordinated prevention strategies</w:t>
            </w:r>
            <w:r w:rsidR="00950DC4">
              <w:rPr>
                <w:rFonts w:cs="Arial"/>
                <w:szCs w:val="20"/>
              </w:rPr>
              <w:t>.</w:t>
            </w:r>
            <w:r w:rsidR="00950DC4" w:rsidRPr="00F95395">
              <w:rPr>
                <w:rFonts w:cs="Arial"/>
                <w:szCs w:val="20"/>
              </w:rPr>
              <w:t xml:space="preserve"> </w:t>
            </w:r>
          </w:p>
          <w:p w:rsidR="00974E10" w:rsidRPr="00950DC4" w:rsidRDefault="00974E10" w:rsidP="00974E10">
            <w:pPr>
              <w:jc w:val="both"/>
            </w:pPr>
          </w:p>
          <w:p w:rsidR="00900B96" w:rsidRPr="00F95395" w:rsidRDefault="00974E10" w:rsidP="00900B96">
            <w:pPr>
              <w:autoSpaceDE w:val="0"/>
              <w:autoSpaceDN w:val="0"/>
              <w:adjustRightInd w:val="0"/>
              <w:jc w:val="both"/>
              <w:rPr>
                <w:rFonts w:cs="Arial"/>
                <w:szCs w:val="20"/>
              </w:rPr>
            </w:pPr>
            <w:r w:rsidRPr="00974E10">
              <w:rPr>
                <w:lang w:val="en-GB"/>
              </w:rPr>
              <w:t>Within the UN system, UN</w:t>
            </w:r>
            <w:r w:rsidR="00950DC4">
              <w:rPr>
                <w:lang w:val="en-GB"/>
              </w:rPr>
              <w:t xml:space="preserve"> Women </w:t>
            </w:r>
            <w:r w:rsidRPr="00974E10">
              <w:rPr>
                <w:lang w:val="en-GB"/>
              </w:rPr>
              <w:t>has a lead role in supporting gender mainstreaming in the</w:t>
            </w:r>
            <w:r w:rsidR="00950DC4">
              <w:rPr>
                <w:lang w:val="en-GB"/>
              </w:rPr>
              <w:t xml:space="preserve"> UNDAF and ONE Action Plan. </w:t>
            </w:r>
            <w:r w:rsidR="0063077B">
              <w:rPr>
                <w:lang w:val="en-GB"/>
              </w:rPr>
              <w:t xml:space="preserve">UN Women </w:t>
            </w:r>
            <w:r w:rsidR="006A6AF0" w:rsidRPr="00B840D3">
              <w:rPr>
                <w:lang w:val="en-GB"/>
              </w:rPr>
              <w:t>co</w:t>
            </w:r>
            <w:r w:rsidR="0063077B">
              <w:rPr>
                <w:lang w:val="en-GB"/>
              </w:rPr>
              <w:t>-leads U</w:t>
            </w:r>
            <w:r w:rsidR="0084381B">
              <w:rPr>
                <w:lang w:val="en-GB"/>
              </w:rPr>
              <w:t>N</w:t>
            </w:r>
            <w:r w:rsidR="006A6AF0" w:rsidRPr="00B840D3">
              <w:rPr>
                <w:lang w:val="en-GB"/>
              </w:rPr>
              <w:t xml:space="preserve"> </w:t>
            </w:r>
            <w:r w:rsidR="00BE273B" w:rsidRPr="00B840D3">
              <w:rPr>
                <w:lang w:val="en-GB"/>
              </w:rPr>
              <w:t>Human Rights</w:t>
            </w:r>
            <w:r w:rsidR="0063077B">
              <w:rPr>
                <w:lang w:val="en-GB"/>
              </w:rPr>
              <w:t xml:space="preserve"> and Gender </w:t>
            </w:r>
            <w:r w:rsidR="006A6AF0" w:rsidRPr="00B840D3">
              <w:rPr>
                <w:lang w:val="en-GB"/>
              </w:rPr>
              <w:t>Thematic</w:t>
            </w:r>
            <w:r w:rsidR="00BE273B" w:rsidRPr="00B840D3">
              <w:rPr>
                <w:lang w:val="en-GB"/>
              </w:rPr>
              <w:t xml:space="preserve"> </w:t>
            </w:r>
            <w:r w:rsidR="0063077B">
              <w:rPr>
                <w:lang w:val="en-GB"/>
              </w:rPr>
              <w:t xml:space="preserve">Working </w:t>
            </w:r>
            <w:r w:rsidR="00900B96">
              <w:rPr>
                <w:lang w:val="en-GB"/>
              </w:rPr>
              <w:t xml:space="preserve">Group, contributing to </w:t>
            </w:r>
            <w:r w:rsidR="00900B96" w:rsidRPr="00CB6F53">
              <w:rPr>
                <w:rFonts w:cs="Arial"/>
                <w:szCs w:val="20"/>
              </w:rPr>
              <w:t xml:space="preserve">improve joint definition of </w:t>
            </w:r>
            <w:r w:rsidR="00900B96">
              <w:rPr>
                <w:rFonts w:cs="Arial"/>
                <w:szCs w:val="20"/>
              </w:rPr>
              <w:t xml:space="preserve">gender </w:t>
            </w:r>
            <w:r w:rsidR="00900B96" w:rsidRPr="00CB6F53">
              <w:rPr>
                <w:rFonts w:cs="Arial"/>
                <w:szCs w:val="20"/>
              </w:rPr>
              <w:t xml:space="preserve">priorities, advocacy, </w:t>
            </w:r>
            <w:r w:rsidR="00900B96">
              <w:rPr>
                <w:rFonts w:cs="Arial"/>
                <w:szCs w:val="20"/>
              </w:rPr>
              <w:t>coo</w:t>
            </w:r>
            <w:r w:rsidR="00900B96" w:rsidRPr="00CB6F53">
              <w:rPr>
                <w:rFonts w:cs="Arial"/>
                <w:szCs w:val="20"/>
              </w:rPr>
              <w:t>rdination and accountability on gender</w:t>
            </w:r>
            <w:r w:rsidR="00900B96">
              <w:rPr>
                <w:rFonts w:cs="Arial"/>
                <w:szCs w:val="20"/>
              </w:rPr>
              <w:t>.</w:t>
            </w:r>
          </w:p>
          <w:p w:rsidR="006A6AF0" w:rsidRPr="00B840D3" w:rsidRDefault="006A6AF0" w:rsidP="006A6AF0">
            <w:pPr>
              <w:jc w:val="both"/>
              <w:rPr>
                <w:lang w:val="en-GB"/>
              </w:rPr>
            </w:pPr>
          </w:p>
          <w:p w:rsidR="00A933C6" w:rsidRDefault="00441566" w:rsidP="003D4918">
            <w:pPr>
              <w:jc w:val="both"/>
              <w:rPr>
                <w:rFonts w:cs="Arial"/>
                <w:szCs w:val="20"/>
              </w:rPr>
            </w:pPr>
            <w:r w:rsidRPr="001B41B0">
              <w:rPr>
                <w:rFonts w:cs="Arial"/>
                <w:szCs w:val="20"/>
              </w:rPr>
              <w:t xml:space="preserve">The </w:t>
            </w:r>
            <w:r w:rsidR="003F326A">
              <w:rPr>
                <w:rFonts w:cs="Arial"/>
                <w:b/>
                <w:szCs w:val="20"/>
              </w:rPr>
              <w:t>National</w:t>
            </w:r>
            <w:r w:rsidR="001B41B0" w:rsidRPr="001B41B0">
              <w:rPr>
                <w:rFonts w:cs="Arial"/>
                <w:b/>
                <w:szCs w:val="20"/>
              </w:rPr>
              <w:t xml:space="preserve"> </w:t>
            </w:r>
            <w:r w:rsidR="0063077B" w:rsidRPr="0063077B">
              <w:rPr>
                <w:rFonts w:cs="Arial"/>
                <w:b/>
                <w:szCs w:val="20"/>
              </w:rPr>
              <w:t xml:space="preserve">Programme </w:t>
            </w:r>
            <w:r w:rsidR="00CE3AB7">
              <w:rPr>
                <w:rFonts w:cs="Arial"/>
                <w:b/>
                <w:szCs w:val="20"/>
              </w:rPr>
              <w:t>Officer</w:t>
            </w:r>
            <w:r w:rsidR="0063077B" w:rsidRPr="001B41B0">
              <w:rPr>
                <w:rFonts w:cs="Arial"/>
                <w:szCs w:val="20"/>
              </w:rPr>
              <w:t xml:space="preserve"> </w:t>
            </w:r>
            <w:r w:rsidR="00A933C6" w:rsidRPr="001B41B0">
              <w:rPr>
                <w:rFonts w:cs="Arial"/>
                <w:szCs w:val="20"/>
              </w:rPr>
              <w:t>covers a broad range of programmatic issues rangin</w:t>
            </w:r>
            <w:r w:rsidR="008B7D23">
              <w:rPr>
                <w:rFonts w:cs="Arial"/>
                <w:szCs w:val="20"/>
              </w:rPr>
              <w:t xml:space="preserve">g from participation in </w:t>
            </w:r>
            <w:r w:rsidR="00A933C6" w:rsidRPr="001B41B0">
              <w:rPr>
                <w:rFonts w:cs="Arial"/>
                <w:szCs w:val="20"/>
              </w:rPr>
              <w:t xml:space="preserve">UNDAF processes, joint programmes and </w:t>
            </w:r>
            <w:r w:rsidRPr="001B41B0">
              <w:rPr>
                <w:rFonts w:cs="Arial"/>
                <w:szCs w:val="20"/>
              </w:rPr>
              <w:t>UN Women</w:t>
            </w:r>
            <w:r w:rsidR="00A933C6" w:rsidRPr="001B41B0">
              <w:rPr>
                <w:rFonts w:cs="Arial"/>
                <w:szCs w:val="20"/>
              </w:rPr>
              <w:t xml:space="preserve"> projects and programmes </w:t>
            </w:r>
            <w:r w:rsidR="00A933C6" w:rsidRPr="001B41B0">
              <w:rPr>
                <w:rFonts w:cs="Arial"/>
                <w:szCs w:val="20"/>
              </w:rPr>
              <w:lastRenderedPageBreak/>
              <w:t xml:space="preserve">within the UNDAF Results Matrix. </w:t>
            </w:r>
            <w:r w:rsidR="00A933C6" w:rsidRPr="00B840D3">
              <w:rPr>
                <w:rFonts w:cs="Arial"/>
                <w:szCs w:val="20"/>
              </w:rPr>
              <w:t xml:space="preserve">Under the overall guidance of the </w:t>
            </w:r>
            <w:r w:rsidR="003D4918" w:rsidRPr="0084381B">
              <w:rPr>
                <w:rFonts w:eastAsia="Calibri" w:cstheme="minorHAnsi"/>
                <w:lang w:val="en-GB"/>
              </w:rPr>
              <w:t>National Country Programme Manager</w:t>
            </w:r>
            <w:r w:rsidR="003F326A" w:rsidRPr="00B840D3">
              <w:rPr>
                <w:rFonts w:cs="Arial"/>
                <w:szCs w:val="20"/>
              </w:rPr>
              <w:t>,</w:t>
            </w:r>
            <w:r w:rsidR="00A933C6" w:rsidRPr="001B41B0">
              <w:rPr>
                <w:rFonts w:cs="Arial"/>
                <w:szCs w:val="20"/>
              </w:rPr>
              <w:t xml:space="preserve"> the </w:t>
            </w:r>
            <w:r w:rsidR="003F326A">
              <w:rPr>
                <w:rFonts w:cs="Arial"/>
                <w:szCs w:val="20"/>
              </w:rPr>
              <w:t>National</w:t>
            </w:r>
            <w:r w:rsidR="00323CF2">
              <w:rPr>
                <w:rFonts w:cs="Arial"/>
                <w:szCs w:val="20"/>
              </w:rPr>
              <w:t xml:space="preserve"> </w:t>
            </w:r>
            <w:r w:rsidR="001B41B0">
              <w:rPr>
                <w:rFonts w:cs="Arial"/>
                <w:szCs w:val="20"/>
              </w:rPr>
              <w:t xml:space="preserve">Programme </w:t>
            </w:r>
            <w:r w:rsidR="00CE3AB7">
              <w:rPr>
                <w:rFonts w:cs="Arial"/>
                <w:szCs w:val="20"/>
              </w:rPr>
              <w:t>Officer</w:t>
            </w:r>
            <w:r w:rsidR="003D4918">
              <w:rPr>
                <w:rFonts w:cs="Arial"/>
                <w:szCs w:val="20"/>
              </w:rPr>
              <w:t xml:space="preserve"> contribute</w:t>
            </w:r>
            <w:r w:rsidR="00CC0126">
              <w:rPr>
                <w:rFonts w:cs="Arial"/>
                <w:szCs w:val="20"/>
              </w:rPr>
              <w:t>s</w:t>
            </w:r>
            <w:r w:rsidR="003D4918">
              <w:rPr>
                <w:rFonts w:cs="Arial"/>
                <w:szCs w:val="20"/>
              </w:rPr>
              <w:t xml:space="preserve"> to </w:t>
            </w:r>
            <w:r w:rsidR="00A933C6" w:rsidRPr="001B41B0">
              <w:rPr>
                <w:rFonts w:cs="Arial"/>
                <w:szCs w:val="20"/>
              </w:rPr>
              <w:t xml:space="preserve">strategic planning, </w:t>
            </w:r>
            <w:r w:rsidR="00CC0126">
              <w:rPr>
                <w:rFonts w:cs="Arial"/>
                <w:szCs w:val="20"/>
              </w:rPr>
              <w:t xml:space="preserve">leads </w:t>
            </w:r>
            <w:r w:rsidR="00A933C6" w:rsidRPr="001B41B0">
              <w:rPr>
                <w:rFonts w:cs="Arial"/>
                <w:szCs w:val="20"/>
              </w:rPr>
              <w:t>programme formulation</w:t>
            </w:r>
            <w:r w:rsidR="00587466">
              <w:rPr>
                <w:rFonts w:cs="Arial"/>
                <w:szCs w:val="20"/>
              </w:rPr>
              <w:t xml:space="preserve"> and implementation,</w:t>
            </w:r>
            <w:r w:rsidR="00A933C6" w:rsidRPr="001B41B0">
              <w:rPr>
                <w:rFonts w:cs="Arial"/>
                <w:szCs w:val="20"/>
              </w:rPr>
              <w:t xml:space="preserve"> </w:t>
            </w:r>
            <w:r w:rsidR="00E84839">
              <w:rPr>
                <w:rFonts w:cs="Arial"/>
                <w:szCs w:val="20"/>
              </w:rPr>
              <w:t xml:space="preserve">and </w:t>
            </w:r>
            <w:r w:rsidR="00A933C6" w:rsidRPr="001B41B0">
              <w:rPr>
                <w:rFonts w:cs="Arial"/>
                <w:szCs w:val="20"/>
              </w:rPr>
              <w:t>monitors programme eff</w:t>
            </w:r>
            <w:r w:rsidR="00907CE7" w:rsidRPr="001B41B0">
              <w:rPr>
                <w:rFonts w:cs="Arial"/>
                <w:szCs w:val="20"/>
              </w:rPr>
              <w:t xml:space="preserve">ectiveness and delivery. </w:t>
            </w:r>
          </w:p>
          <w:p w:rsidR="003E4E9C" w:rsidRDefault="003E4E9C" w:rsidP="001B41B0">
            <w:pPr>
              <w:jc w:val="both"/>
              <w:rPr>
                <w:rFonts w:cs="Arial"/>
                <w:szCs w:val="20"/>
              </w:rPr>
            </w:pPr>
          </w:p>
          <w:p w:rsidR="00974E10" w:rsidRDefault="00974E10" w:rsidP="001B41B0">
            <w:pPr>
              <w:jc w:val="both"/>
              <w:rPr>
                <w:rFonts w:cs="Arial"/>
                <w:szCs w:val="20"/>
              </w:rPr>
            </w:pPr>
            <w:r w:rsidRPr="001B41B0">
              <w:rPr>
                <w:rFonts w:cs="Arial"/>
                <w:szCs w:val="20"/>
              </w:rPr>
              <w:t xml:space="preserve">The </w:t>
            </w:r>
            <w:r w:rsidRPr="00900B96">
              <w:rPr>
                <w:rFonts w:cs="Arial"/>
                <w:b/>
                <w:szCs w:val="20"/>
              </w:rPr>
              <w:t>National Programme Off</w:t>
            </w:r>
            <w:r>
              <w:rPr>
                <w:rFonts w:cs="Arial"/>
                <w:szCs w:val="20"/>
              </w:rPr>
              <w:t xml:space="preserve">icer </w:t>
            </w:r>
            <w:r w:rsidRPr="001B41B0">
              <w:rPr>
                <w:rFonts w:cs="Arial"/>
                <w:szCs w:val="20"/>
              </w:rPr>
              <w:t>is responsible for daily contact with national counterparts and monitoring of the UN W</w:t>
            </w:r>
            <w:r>
              <w:rPr>
                <w:rFonts w:cs="Arial"/>
                <w:szCs w:val="20"/>
              </w:rPr>
              <w:t>omen</w:t>
            </w:r>
            <w:r w:rsidRPr="001B41B0">
              <w:rPr>
                <w:rFonts w:cs="Arial"/>
                <w:szCs w:val="20"/>
              </w:rPr>
              <w:t xml:space="preserve"> programme and for recommendations to the </w:t>
            </w:r>
            <w:r w:rsidRPr="0084381B">
              <w:rPr>
                <w:rFonts w:eastAsia="Calibri" w:cstheme="minorHAnsi"/>
                <w:lang w:val="en-GB"/>
              </w:rPr>
              <w:t>National Country Programme Manager</w:t>
            </w:r>
            <w:r w:rsidRPr="001B41B0">
              <w:rPr>
                <w:rFonts w:cs="Arial"/>
                <w:szCs w:val="20"/>
              </w:rPr>
              <w:t xml:space="preserve"> on necessary course correction in response to changes in the country context and new programme and resource mobilization opportunities. </w:t>
            </w:r>
          </w:p>
          <w:p w:rsidR="00900B96" w:rsidRDefault="00900B96" w:rsidP="00900B96">
            <w:pPr>
              <w:jc w:val="both"/>
              <w:rPr>
                <w:rFonts w:cs="Arial"/>
                <w:szCs w:val="20"/>
              </w:rPr>
            </w:pPr>
          </w:p>
          <w:p w:rsidR="00900B96" w:rsidRDefault="00900B96" w:rsidP="00900B96">
            <w:pPr>
              <w:jc w:val="both"/>
              <w:rPr>
                <w:rFonts w:cs="Arial"/>
                <w:szCs w:val="20"/>
              </w:rPr>
            </w:pPr>
            <w:r w:rsidRPr="001B41B0">
              <w:rPr>
                <w:rFonts w:cs="Arial"/>
                <w:szCs w:val="20"/>
              </w:rPr>
              <w:t xml:space="preserve">The </w:t>
            </w:r>
            <w:r>
              <w:rPr>
                <w:rFonts w:cs="Arial"/>
                <w:b/>
                <w:szCs w:val="20"/>
              </w:rPr>
              <w:t xml:space="preserve">National Programme Officer </w:t>
            </w:r>
            <w:r w:rsidRPr="001B41B0">
              <w:rPr>
                <w:rFonts w:cs="Arial"/>
                <w:szCs w:val="20"/>
              </w:rPr>
              <w:t xml:space="preserve">advocates for UN Women and </w:t>
            </w:r>
            <w:r w:rsidR="00865965" w:rsidRPr="001B41B0">
              <w:rPr>
                <w:rFonts w:cs="Arial"/>
                <w:szCs w:val="20"/>
              </w:rPr>
              <w:t xml:space="preserve">promotes good cooperation </w:t>
            </w:r>
            <w:r w:rsidR="00865965">
              <w:rPr>
                <w:rFonts w:cs="Arial"/>
                <w:szCs w:val="20"/>
              </w:rPr>
              <w:t xml:space="preserve">with </w:t>
            </w:r>
            <w:r w:rsidR="00865965" w:rsidRPr="001B41B0">
              <w:rPr>
                <w:rFonts w:cs="Arial"/>
                <w:szCs w:val="20"/>
              </w:rPr>
              <w:t>UN Women</w:t>
            </w:r>
            <w:r w:rsidR="00865965">
              <w:rPr>
                <w:rFonts w:cs="Arial"/>
                <w:szCs w:val="20"/>
              </w:rPr>
              <w:t xml:space="preserve"> Regional and HQ </w:t>
            </w:r>
            <w:r w:rsidR="00865965" w:rsidRPr="001B41B0">
              <w:rPr>
                <w:rFonts w:cs="Arial"/>
                <w:szCs w:val="20"/>
              </w:rPr>
              <w:t>staff</w:t>
            </w:r>
            <w:r w:rsidR="00865965">
              <w:rPr>
                <w:rFonts w:cs="Arial"/>
                <w:szCs w:val="20"/>
              </w:rPr>
              <w:t>, at p</w:t>
            </w:r>
            <w:r w:rsidR="00865965" w:rsidRPr="001B41B0">
              <w:rPr>
                <w:rFonts w:cs="Arial"/>
                <w:szCs w:val="20"/>
              </w:rPr>
              <w:t>rogramme and operations</w:t>
            </w:r>
            <w:r w:rsidR="00865965">
              <w:rPr>
                <w:rFonts w:cs="Arial"/>
                <w:szCs w:val="20"/>
              </w:rPr>
              <w:t xml:space="preserve"> levels, as well as </w:t>
            </w:r>
            <w:r w:rsidR="00865965" w:rsidRPr="001B41B0">
              <w:rPr>
                <w:rFonts w:cs="Arial"/>
                <w:szCs w:val="20"/>
              </w:rPr>
              <w:t>with other UN Agencies</w:t>
            </w:r>
            <w:r w:rsidR="00865965">
              <w:rPr>
                <w:rFonts w:cs="Arial"/>
                <w:szCs w:val="20"/>
              </w:rPr>
              <w:t>.</w:t>
            </w:r>
            <w:r w:rsidRPr="002028F8">
              <w:rPr>
                <w:rFonts w:cs="Arial"/>
                <w:szCs w:val="20"/>
              </w:rPr>
              <w:t xml:space="preserve"> </w:t>
            </w:r>
            <w:r>
              <w:rPr>
                <w:rFonts w:cs="Arial"/>
                <w:szCs w:val="20"/>
              </w:rPr>
              <w:t>When requested he/she r</w:t>
            </w:r>
            <w:r w:rsidRPr="002028F8">
              <w:rPr>
                <w:rFonts w:cs="Arial"/>
                <w:szCs w:val="20"/>
              </w:rPr>
              <w:t>epresents UN W</w:t>
            </w:r>
            <w:r>
              <w:rPr>
                <w:rFonts w:cs="Arial"/>
                <w:szCs w:val="20"/>
              </w:rPr>
              <w:t xml:space="preserve">omen </w:t>
            </w:r>
            <w:r w:rsidRPr="002028F8">
              <w:rPr>
                <w:rFonts w:cs="Arial"/>
                <w:szCs w:val="20"/>
              </w:rPr>
              <w:t xml:space="preserve">in international and national fora, liaises with </w:t>
            </w:r>
            <w:r w:rsidRPr="001B41B0">
              <w:rPr>
                <w:rFonts w:cs="Arial"/>
                <w:szCs w:val="20"/>
              </w:rPr>
              <w:t>a broad range of constituencies and UN W</w:t>
            </w:r>
            <w:r>
              <w:rPr>
                <w:rFonts w:cs="Arial"/>
                <w:szCs w:val="20"/>
              </w:rPr>
              <w:t xml:space="preserve">omen </w:t>
            </w:r>
            <w:r w:rsidRPr="001B41B0">
              <w:rPr>
                <w:rFonts w:cs="Arial"/>
                <w:szCs w:val="20"/>
              </w:rPr>
              <w:t xml:space="preserve">counterparts in the Government, </w:t>
            </w:r>
            <w:r>
              <w:rPr>
                <w:rFonts w:cs="Arial"/>
                <w:szCs w:val="20"/>
              </w:rPr>
              <w:t xml:space="preserve">the </w:t>
            </w:r>
            <w:r w:rsidRPr="001B41B0">
              <w:rPr>
                <w:rFonts w:cs="Arial"/>
                <w:szCs w:val="20"/>
              </w:rPr>
              <w:t>media, civil society as well as counterparts from other i</w:t>
            </w:r>
            <w:r>
              <w:rPr>
                <w:rFonts w:cs="Arial"/>
                <w:szCs w:val="20"/>
              </w:rPr>
              <w:t xml:space="preserve">nternational organizations. </w:t>
            </w:r>
          </w:p>
          <w:p w:rsidR="00900B96" w:rsidRPr="001B41B0" w:rsidRDefault="00900B96" w:rsidP="001B41B0">
            <w:pPr>
              <w:jc w:val="both"/>
              <w:rPr>
                <w:rFonts w:cs="Arial"/>
                <w:szCs w:val="20"/>
              </w:rPr>
            </w:pPr>
          </w:p>
        </w:tc>
      </w:tr>
    </w:tbl>
    <w:p w:rsidR="00865965" w:rsidRPr="001B41B0" w:rsidRDefault="00865965" w:rsidP="001B41B0">
      <w:pPr>
        <w:jc w:val="both"/>
        <w:rPr>
          <w:rFonts w:cs="Arial"/>
          <w:szCs w:val="20"/>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8928"/>
      </w:tblGrid>
      <w:tr w:rsidR="003E4E9C" w:rsidRPr="001B41B0">
        <w:tc>
          <w:tcPr>
            <w:tcW w:w="8928" w:type="dxa"/>
            <w:shd w:val="clear" w:color="auto" w:fill="E0E0E0"/>
          </w:tcPr>
          <w:p w:rsidR="003E4E9C" w:rsidRPr="001B41B0" w:rsidRDefault="003E4E9C" w:rsidP="001B41B0">
            <w:pPr>
              <w:jc w:val="both"/>
              <w:rPr>
                <w:rFonts w:cs="Arial"/>
                <w:b/>
                <w:bCs/>
                <w:szCs w:val="20"/>
              </w:rPr>
            </w:pPr>
          </w:p>
          <w:p w:rsidR="003E4E9C" w:rsidRPr="001B41B0" w:rsidRDefault="003E4E9C" w:rsidP="001B41B0">
            <w:pPr>
              <w:pStyle w:val="Heading1"/>
              <w:jc w:val="both"/>
              <w:rPr>
                <w:rFonts w:cs="Arial"/>
                <w:sz w:val="20"/>
                <w:szCs w:val="20"/>
              </w:rPr>
            </w:pPr>
            <w:r w:rsidRPr="001B41B0">
              <w:rPr>
                <w:rFonts w:cs="Arial"/>
                <w:sz w:val="20"/>
                <w:szCs w:val="20"/>
              </w:rPr>
              <w:t>III. Functions / Key Results Expected</w:t>
            </w:r>
          </w:p>
          <w:p w:rsidR="003E4E9C" w:rsidRPr="001B41B0" w:rsidRDefault="003E4E9C" w:rsidP="001B41B0">
            <w:pPr>
              <w:jc w:val="both"/>
              <w:rPr>
                <w:rFonts w:cs="Arial"/>
                <w:i/>
                <w:iCs/>
                <w:szCs w:val="20"/>
              </w:rPr>
            </w:pPr>
          </w:p>
        </w:tc>
      </w:tr>
      <w:tr w:rsidR="00AC4D6A" w:rsidRPr="001B41B0">
        <w:tc>
          <w:tcPr>
            <w:tcW w:w="8928" w:type="dxa"/>
          </w:tcPr>
          <w:p w:rsidR="00AC4D6A" w:rsidRPr="001B41B0" w:rsidRDefault="00AC4D6A" w:rsidP="001B41B0">
            <w:pPr>
              <w:rPr>
                <w:rFonts w:cs="Arial"/>
                <w:szCs w:val="20"/>
              </w:rPr>
            </w:pPr>
          </w:p>
          <w:p w:rsidR="00EC52FC" w:rsidRDefault="00EC52FC" w:rsidP="001B41B0">
            <w:pPr>
              <w:ind w:left="176"/>
              <w:rPr>
                <w:rFonts w:cs="Arial"/>
                <w:b/>
                <w:szCs w:val="20"/>
              </w:rPr>
            </w:pPr>
            <w:r w:rsidRPr="001B41B0">
              <w:rPr>
                <w:rFonts w:cs="Arial"/>
                <w:b/>
                <w:szCs w:val="20"/>
              </w:rPr>
              <w:t>Summary of Key Functions</w:t>
            </w:r>
          </w:p>
          <w:p w:rsidR="00587466" w:rsidRPr="001B41B0" w:rsidRDefault="00587466" w:rsidP="001B41B0">
            <w:pPr>
              <w:ind w:left="176"/>
              <w:rPr>
                <w:rFonts w:cs="Arial"/>
                <w:b/>
                <w:szCs w:val="20"/>
              </w:rPr>
            </w:pPr>
          </w:p>
          <w:p w:rsidR="00EC52FC" w:rsidRPr="001B41B0" w:rsidRDefault="009332A7" w:rsidP="001B41B0">
            <w:pPr>
              <w:numPr>
                <w:ilvl w:val="0"/>
                <w:numId w:val="11"/>
              </w:numPr>
              <w:rPr>
                <w:rFonts w:cs="Arial"/>
                <w:szCs w:val="20"/>
              </w:rPr>
            </w:pPr>
            <w:r>
              <w:rPr>
                <w:rFonts w:cs="Arial"/>
                <w:szCs w:val="20"/>
              </w:rPr>
              <w:t>S</w:t>
            </w:r>
            <w:r w:rsidR="00EC52FC" w:rsidRPr="001B41B0">
              <w:rPr>
                <w:rFonts w:cs="Arial"/>
                <w:szCs w:val="20"/>
              </w:rPr>
              <w:t xml:space="preserve">trategic planning and programme development </w:t>
            </w:r>
          </w:p>
          <w:p w:rsidR="00EC52FC" w:rsidRPr="001B41B0" w:rsidRDefault="00EC52FC" w:rsidP="001B41B0">
            <w:pPr>
              <w:pStyle w:val="ListParagraph1"/>
              <w:numPr>
                <w:ilvl w:val="0"/>
                <w:numId w:val="11"/>
              </w:numPr>
              <w:rPr>
                <w:rFonts w:ascii="Arial" w:hAnsi="Arial" w:cs="Arial"/>
                <w:sz w:val="20"/>
                <w:szCs w:val="20"/>
              </w:rPr>
            </w:pPr>
            <w:r w:rsidRPr="001B41B0">
              <w:rPr>
                <w:rFonts w:ascii="Arial" w:hAnsi="Arial" w:cs="Arial"/>
                <w:sz w:val="20"/>
                <w:szCs w:val="20"/>
              </w:rPr>
              <w:t xml:space="preserve">Programme </w:t>
            </w:r>
            <w:r w:rsidR="00587466">
              <w:rPr>
                <w:rFonts w:ascii="Arial" w:hAnsi="Arial" w:cs="Arial"/>
                <w:sz w:val="20"/>
                <w:szCs w:val="20"/>
              </w:rPr>
              <w:t>m</w:t>
            </w:r>
            <w:r w:rsidRPr="001B41B0">
              <w:rPr>
                <w:rFonts w:ascii="Arial" w:hAnsi="Arial" w:cs="Arial"/>
                <w:sz w:val="20"/>
                <w:szCs w:val="20"/>
              </w:rPr>
              <w:t xml:space="preserve">anagement and </w:t>
            </w:r>
            <w:r w:rsidR="00587466">
              <w:rPr>
                <w:rFonts w:ascii="Arial" w:hAnsi="Arial" w:cs="Arial"/>
                <w:sz w:val="20"/>
                <w:szCs w:val="20"/>
              </w:rPr>
              <w:t>i</w:t>
            </w:r>
            <w:r w:rsidRPr="001B41B0">
              <w:rPr>
                <w:rFonts w:ascii="Arial" w:hAnsi="Arial" w:cs="Arial"/>
                <w:sz w:val="20"/>
                <w:szCs w:val="20"/>
              </w:rPr>
              <w:t>mplementation</w:t>
            </w:r>
          </w:p>
          <w:p w:rsidR="006D1F3A" w:rsidRDefault="00782780" w:rsidP="006D1F3A">
            <w:pPr>
              <w:pStyle w:val="ListParagraph1"/>
              <w:numPr>
                <w:ilvl w:val="0"/>
                <w:numId w:val="11"/>
              </w:numPr>
              <w:rPr>
                <w:rFonts w:ascii="Arial" w:hAnsi="Arial" w:cs="Arial"/>
                <w:sz w:val="20"/>
                <w:szCs w:val="20"/>
              </w:rPr>
            </w:pPr>
            <w:r w:rsidRPr="001B41B0">
              <w:rPr>
                <w:rFonts w:ascii="Arial" w:hAnsi="Arial" w:cs="Arial"/>
                <w:sz w:val="20"/>
                <w:szCs w:val="20"/>
              </w:rPr>
              <w:t>Partnerships and implementation of the resource mobilization strategy</w:t>
            </w:r>
            <w:r w:rsidR="006D1F3A">
              <w:rPr>
                <w:rFonts w:ascii="Arial" w:hAnsi="Arial" w:cs="Arial"/>
                <w:sz w:val="20"/>
                <w:szCs w:val="20"/>
              </w:rPr>
              <w:t xml:space="preserve"> </w:t>
            </w:r>
          </w:p>
          <w:p w:rsidR="006D1F3A" w:rsidRPr="001B41B0" w:rsidRDefault="006D1F3A" w:rsidP="006D1F3A">
            <w:pPr>
              <w:pStyle w:val="ListParagraph1"/>
              <w:numPr>
                <w:ilvl w:val="0"/>
                <w:numId w:val="11"/>
              </w:numPr>
              <w:rPr>
                <w:rFonts w:ascii="Arial" w:hAnsi="Arial" w:cs="Arial"/>
                <w:sz w:val="20"/>
                <w:szCs w:val="20"/>
              </w:rPr>
            </w:pPr>
            <w:r>
              <w:rPr>
                <w:rFonts w:ascii="Arial" w:hAnsi="Arial" w:cs="Arial"/>
                <w:sz w:val="20"/>
                <w:szCs w:val="20"/>
              </w:rPr>
              <w:t>S</w:t>
            </w:r>
            <w:r w:rsidRPr="001B41B0">
              <w:rPr>
                <w:rFonts w:ascii="Arial" w:hAnsi="Arial" w:cs="Arial"/>
                <w:sz w:val="20"/>
                <w:szCs w:val="20"/>
              </w:rPr>
              <w:t xml:space="preserve">upport </w:t>
            </w:r>
            <w:r w:rsidR="00587466">
              <w:rPr>
                <w:rFonts w:ascii="Arial" w:hAnsi="Arial" w:cs="Arial"/>
                <w:sz w:val="20"/>
                <w:szCs w:val="20"/>
              </w:rPr>
              <w:t>m</w:t>
            </w:r>
            <w:r w:rsidRPr="001B41B0">
              <w:rPr>
                <w:rFonts w:ascii="Arial" w:hAnsi="Arial" w:cs="Arial"/>
                <w:sz w:val="20"/>
                <w:szCs w:val="20"/>
              </w:rPr>
              <w:t>onitoring and evaluation mechanisms</w:t>
            </w:r>
          </w:p>
          <w:p w:rsidR="00EC52FC" w:rsidRPr="001B41B0" w:rsidRDefault="00EC52FC" w:rsidP="001B41B0">
            <w:pPr>
              <w:pStyle w:val="ListParagraph1"/>
              <w:numPr>
                <w:ilvl w:val="0"/>
                <w:numId w:val="11"/>
              </w:numPr>
              <w:rPr>
                <w:rFonts w:ascii="Arial" w:hAnsi="Arial" w:cs="Arial"/>
                <w:sz w:val="20"/>
                <w:szCs w:val="20"/>
              </w:rPr>
            </w:pPr>
            <w:r w:rsidRPr="001B41B0">
              <w:rPr>
                <w:rFonts w:ascii="Arial" w:hAnsi="Arial" w:cs="Arial"/>
                <w:sz w:val="20"/>
                <w:szCs w:val="20"/>
              </w:rPr>
              <w:t>Facilitation of knowledge building and knowledge sharing</w:t>
            </w:r>
          </w:p>
          <w:p w:rsidR="00AC4D6A" w:rsidRPr="001B41B0" w:rsidRDefault="00AC4D6A" w:rsidP="001B41B0">
            <w:pPr>
              <w:jc w:val="both"/>
              <w:rPr>
                <w:rFonts w:cs="Arial"/>
                <w:szCs w:val="20"/>
                <w:lang w:val="en-IE"/>
              </w:rPr>
            </w:pPr>
          </w:p>
        </w:tc>
      </w:tr>
      <w:tr w:rsidR="00AC4D6A" w:rsidRPr="001B41B0">
        <w:tc>
          <w:tcPr>
            <w:tcW w:w="8928" w:type="dxa"/>
          </w:tcPr>
          <w:p w:rsidR="00CC0126" w:rsidRDefault="00CC0126" w:rsidP="00CC0126">
            <w:pPr>
              <w:ind w:left="720"/>
              <w:rPr>
                <w:rFonts w:cs="Arial"/>
                <w:b/>
                <w:szCs w:val="20"/>
              </w:rPr>
            </w:pPr>
          </w:p>
          <w:p w:rsidR="005C04C5" w:rsidRPr="002B7811" w:rsidRDefault="005C04C5" w:rsidP="002B7811">
            <w:pPr>
              <w:pStyle w:val="ListParagraph"/>
              <w:numPr>
                <w:ilvl w:val="0"/>
                <w:numId w:val="34"/>
              </w:numPr>
              <w:rPr>
                <w:rFonts w:cs="Arial"/>
                <w:color w:val="000000"/>
                <w:szCs w:val="20"/>
              </w:rPr>
            </w:pPr>
            <w:r w:rsidRPr="002B7811">
              <w:rPr>
                <w:rFonts w:cs="Arial"/>
                <w:szCs w:val="20"/>
              </w:rPr>
              <w:t>Contribute</w:t>
            </w:r>
            <w:r w:rsidR="009332A7" w:rsidRPr="002B7811">
              <w:rPr>
                <w:rFonts w:cs="Arial"/>
                <w:szCs w:val="20"/>
              </w:rPr>
              <w:t>s</w:t>
            </w:r>
            <w:r w:rsidRPr="002B7811">
              <w:rPr>
                <w:rFonts w:cs="Arial"/>
                <w:szCs w:val="20"/>
              </w:rPr>
              <w:t xml:space="preserve"> to</w:t>
            </w:r>
            <w:r w:rsidRPr="002B7811">
              <w:rPr>
                <w:rFonts w:cs="Arial"/>
                <w:b/>
                <w:szCs w:val="20"/>
              </w:rPr>
              <w:t xml:space="preserve"> s</w:t>
            </w:r>
            <w:r w:rsidR="00024571" w:rsidRPr="002B7811">
              <w:rPr>
                <w:rFonts w:cs="Arial"/>
                <w:b/>
                <w:szCs w:val="20"/>
              </w:rPr>
              <w:t>trategic planning and programme development</w:t>
            </w:r>
            <w:r w:rsidR="00750F9D" w:rsidRPr="002B7811">
              <w:rPr>
                <w:rFonts w:cs="Arial"/>
                <w:szCs w:val="20"/>
              </w:rPr>
              <w:t xml:space="preserve">, </w:t>
            </w:r>
            <w:r w:rsidR="002B7811" w:rsidRPr="002B7811">
              <w:rPr>
                <w:rFonts w:cs="Arial"/>
                <w:color w:val="000000"/>
                <w:szCs w:val="20"/>
              </w:rPr>
              <w:t>focusing on achievement of the following results:</w:t>
            </w:r>
          </w:p>
          <w:p w:rsidR="002B7811" w:rsidRPr="001B41B0" w:rsidRDefault="002B7811" w:rsidP="005C04C5">
            <w:pPr>
              <w:ind w:left="360"/>
              <w:rPr>
                <w:rFonts w:cs="Arial"/>
                <w:b/>
                <w:szCs w:val="20"/>
              </w:rPr>
            </w:pPr>
          </w:p>
          <w:p w:rsidR="00F13EEB" w:rsidRPr="001B41B0" w:rsidRDefault="009332A7" w:rsidP="009332A7">
            <w:pPr>
              <w:pStyle w:val="ListParagraph1"/>
              <w:numPr>
                <w:ilvl w:val="0"/>
                <w:numId w:val="27"/>
              </w:numPr>
              <w:rPr>
                <w:rFonts w:ascii="Arial" w:hAnsi="Arial" w:cs="Arial"/>
                <w:sz w:val="20"/>
                <w:szCs w:val="20"/>
              </w:rPr>
            </w:pPr>
            <w:r>
              <w:rPr>
                <w:rFonts w:ascii="Arial" w:hAnsi="Arial" w:cs="Arial"/>
                <w:color w:val="000000"/>
                <w:sz w:val="20"/>
                <w:szCs w:val="20"/>
              </w:rPr>
              <w:t xml:space="preserve">Contribute to the </w:t>
            </w:r>
            <w:r w:rsidR="00F13EEB" w:rsidRPr="001B41B0">
              <w:rPr>
                <w:rFonts w:ascii="Arial" w:hAnsi="Arial" w:cs="Arial"/>
                <w:color w:val="000000"/>
                <w:sz w:val="20"/>
                <w:szCs w:val="20"/>
              </w:rPr>
              <w:t>a</w:t>
            </w:r>
            <w:r>
              <w:rPr>
                <w:rFonts w:ascii="Arial" w:hAnsi="Arial" w:cs="Arial"/>
                <w:color w:val="000000"/>
                <w:sz w:val="20"/>
                <w:szCs w:val="20"/>
              </w:rPr>
              <w:t>na</w:t>
            </w:r>
            <w:r w:rsidR="00F13EEB" w:rsidRPr="001B41B0">
              <w:rPr>
                <w:rFonts w:ascii="Arial" w:hAnsi="Arial" w:cs="Arial"/>
                <w:color w:val="000000"/>
                <w:sz w:val="20"/>
                <w:szCs w:val="20"/>
              </w:rPr>
              <w:t xml:space="preserve">lysis of the political, social and economic situation in the country and </w:t>
            </w:r>
            <w:r>
              <w:rPr>
                <w:rFonts w:ascii="Arial" w:hAnsi="Arial" w:cs="Arial"/>
                <w:color w:val="000000"/>
                <w:sz w:val="20"/>
                <w:szCs w:val="20"/>
              </w:rPr>
              <w:t xml:space="preserve">the </w:t>
            </w:r>
            <w:r w:rsidR="00F13EEB" w:rsidRPr="001B41B0">
              <w:rPr>
                <w:rFonts w:ascii="Arial" w:hAnsi="Arial" w:cs="Arial"/>
                <w:color w:val="000000"/>
                <w:sz w:val="20"/>
                <w:szCs w:val="20"/>
              </w:rPr>
              <w:t>preparatio</w:t>
            </w:r>
            <w:r w:rsidR="000F0EB4">
              <w:rPr>
                <w:rFonts w:ascii="Arial" w:hAnsi="Arial" w:cs="Arial"/>
                <w:color w:val="000000"/>
                <w:sz w:val="20"/>
                <w:szCs w:val="20"/>
              </w:rPr>
              <w:t xml:space="preserve">n of substantive inputs to </w:t>
            </w:r>
            <w:r w:rsidR="00F13EEB" w:rsidRPr="001B41B0">
              <w:rPr>
                <w:rFonts w:ascii="Arial" w:hAnsi="Arial" w:cs="Arial"/>
                <w:color w:val="000000"/>
                <w:sz w:val="20"/>
                <w:szCs w:val="20"/>
              </w:rPr>
              <w:t>UNDAF and other key national policy documents and processes</w:t>
            </w:r>
          </w:p>
          <w:p w:rsidR="00024571" w:rsidRPr="001B41B0" w:rsidRDefault="002B00B8" w:rsidP="009332A7">
            <w:pPr>
              <w:pStyle w:val="ListParagraph1"/>
              <w:numPr>
                <w:ilvl w:val="0"/>
                <w:numId w:val="27"/>
              </w:numPr>
              <w:rPr>
                <w:rFonts w:ascii="Arial" w:hAnsi="Arial" w:cs="Arial"/>
                <w:sz w:val="20"/>
                <w:szCs w:val="20"/>
              </w:rPr>
            </w:pPr>
            <w:r w:rsidRPr="001B41B0">
              <w:rPr>
                <w:rFonts w:ascii="Arial" w:hAnsi="Arial" w:cs="Arial"/>
                <w:sz w:val="20"/>
                <w:szCs w:val="20"/>
              </w:rPr>
              <w:t xml:space="preserve">Support formulation </w:t>
            </w:r>
            <w:r w:rsidR="00024571" w:rsidRPr="001B41B0">
              <w:rPr>
                <w:rFonts w:ascii="Arial" w:hAnsi="Arial" w:cs="Arial"/>
                <w:sz w:val="20"/>
                <w:szCs w:val="20"/>
              </w:rPr>
              <w:t>of country programme focusing on achievement of results</w:t>
            </w:r>
          </w:p>
          <w:p w:rsidR="00456E57" w:rsidRPr="009332A7" w:rsidRDefault="002B00B8" w:rsidP="009332A7">
            <w:pPr>
              <w:pStyle w:val="ListParagraph1"/>
              <w:numPr>
                <w:ilvl w:val="0"/>
                <w:numId w:val="27"/>
              </w:numPr>
              <w:rPr>
                <w:rFonts w:ascii="Arial" w:hAnsi="Arial" w:cs="Arial"/>
                <w:sz w:val="20"/>
                <w:szCs w:val="20"/>
              </w:rPr>
            </w:pPr>
            <w:r w:rsidRPr="009332A7">
              <w:rPr>
                <w:rFonts w:ascii="Arial" w:hAnsi="Arial" w:cs="Arial"/>
                <w:sz w:val="20"/>
                <w:szCs w:val="20"/>
              </w:rPr>
              <w:t>Upscale Joint Programming</w:t>
            </w:r>
            <w:r w:rsidR="00C45A3D">
              <w:rPr>
                <w:rFonts w:ascii="Arial" w:hAnsi="Arial" w:cs="Arial"/>
                <w:sz w:val="20"/>
                <w:szCs w:val="20"/>
              </w:rPr>
              <w:t xml:space="preserve"> within the UNDAF</w:t>
            </w:r>
            <w:r w:rsidRPr="009332A7">
              <w:rPr>
                <w:rFonts w:ascii="Arial" w:hAnsi="Arial" w:cs="Arial"/>
                <w:sz w:val="20"/>
                <w:szCs w:val="20"/>
              </w:rPr>
              <w:t xml:space="preserve"> in the area of gender equa</w:t>
            </w:r>
            <w:r w:rsidR="004B4395" w:rsidRPr="009332A7">
              <w:rPr>
                <w:rFonts w:ascii="Arial" w:hAnsi="Arial" w:cs="Arial"/>
                <w:sz w:val="20"/>
                <w:szCs w:val="20"/>
              </w:rPr>
              <w:t>lity and women’s empowerment in</w:t>
            </w:r>
            <w:r w:rsidR="009332A7">
              <w:rPr>
                <w:rFonts w:ascii="Arial" w:hAnsi="Arial" w:cs="Arial"/>
                <w:sz w:val="20"/>
                <w:szCs w:val="20"/>
              </w:rPr>
              <w:t xml:space="preserve"> priority </w:t>
            </w:r>
            <w:r w:rsidR="00456E57" w:rsidRPr="009332A7">
              <w:rPr>
                <w:rFonts w:ascii="Arial" w:hAnsi="Arial" w:cs="Arial"/>
                <w:sz w:val="20"/>
                <w:szCs w:val="20"/>
              </w:rPr>
              <w:t>area</w:t>
            </w:r>
            <w:r w:rsidR="004B4395" w:rsidRPr="009332A7">
              <w:rPr>
                <w:rFonts w:ascii="Arial" w:hAnsi="Arial" w:cs="Arial"/>
                <w:sz w:val="20"/>
                <w:szCs w:val="20"/>
              </w:rPr>
              <w:t>s</w:t>
            </w:r>
            <w:r w:rsidR="009332A7">
              <w:rPr>
                <w:rFonts w:ascii="Arial" w:hAnsi="Arial" w:cs="Arial"/>
                <w:sz w:val="20"/>
                <w:szCs w:val="20"/>
              </w:rPr>
              <w:t xml:space="preserve">, as defined by UNCT, including </w:t>
            </w:r>
            <w:r w:rsidR="004B4395" w:rsidRPr="009332A7">
              <w:rPr>
                <w:rFonts w:ascii="Arial" w:hAnsi="Arial" w:cs="Arial"/>
                <w:sz w:val="20"/>
                <w:szCs w:val="20"/>
              </w:rPr>
              <w:t>economic empowerment</w:t>
            </w:r>
            <w:r w:rsidR="009332A7">
              <w:rPr>
                <w:rFonts w:ascii="Arial" w:hAnsi="Arial" w:cs="Arial"/>
                <w:sz w:val="20"/>
                <w:szCs w:val="20"/>
              </w:rPr>
              <w:t xml:space="preserve"> of women, gender mainstreaming </w:t>
            </w:r>
            <w:r w:rsidR="00587466">
              <w:rPr>
                <w:rFonts w:ascii="Arial" w:hAnsi="Arial" w:cs="Arial"/>
                <w:sz w:val="20"/>
                <w:szCs w:val="20"/>
              </w:rPr>
              <w:t xml:space="preserve">in planning and budgeting, </w:t>
            </w:r>
            <w:r w:rsidR="009332A7">
              <w:rPr>
                <w:rFonts w:ascii="Arial" w:hAnsi="Arial" w:cs="Arial"/>
                <w:sz w:val="20"/>
                <w:szCs w:val="20"/>
              </w:rPr>
              <w:t>and gender based violence</w:t>
            </w:r>
          </w:p>
          <w:p w:rsidR="009332A7" w:rsidRDefault="00024571" w:rsidP="009332A7">
            <w:pPr>
              <w:pStyle w:val="ListParagraph1"/>
              <w:numPr>
                <w:ilvl w:val="0"/>
                <w:numId w:val="27"/>
              </w:numPr>
              <w:rPr>
                <w:rFonts w:ascii="Arial" w:hAnsi="Arial" w:cs="Arial"/>
                <w:color w:val="000000"/>
                <w:sz w:val="20"/>
                <w:szCs w:val="20"/>
              </w:rPr>
            </w:pPr>
            <w:r w:rsidRPr="009332A7">
              <w:rPr>
                <w:rFonts w:ascii="Arial" w:hAnsi="Arial" w:cs="Arial"/>
                <w:color w:val="000000"/>
                <w:sz w:val="20"/>
                <w:szCs w:val="20"/>
              </w:rPr>
              <w:t xml:space="preserve">Provide technical support to </w:t>
            </w:r>
            <w:r w:rsidR="00456E57" w:rsidRPr="009332A7">
              <w:rPr>
                <w:rFonts w:ascii="Arial" w:hAnsi="Arial" w:cs="Arial"/>
                <w:color w:val="000000"/>
                <w:sz w:val="20"/>
                <w:szCs w:val="20"/>
              </w:rPr>
              <w:t xml:space="preserve">Government </w:t>
            </w:r>
            <w:r w:rsidRPr="009332A7">
              <w:rPr>
                <w:rFonts w:ascii="Arial" w:hAnsi="Arial" w:cs="Arial"/>
                <w:color w:val="000000"/>
                <w:sz w:val="20"/>
                <w:szCs w:val="20"/>
              </w:rPr>
              <w:t xml:space="preserve">in the implementation of the National </w:t>
            </w:r>
            <w:r w:rsidR="009332A7" w:rsidRPr="009332A7">
              <w:rPr>
                <w:rFonts w:ascii="Arial" w:hAnsi="Arial" w:cs="Arial"/>
                <w:color w:val="000000"/>
                <w:sz w:val="20"/>
                <w:szCs w:val="20"/>
              </w:rPr>
              <w:t xml:space="preserve">Gender Equality Plan and the development of </w:t>
            </w:r>
            <w:r w:rsidR="00587466">
              <w:rPr>
                <w:rFonts w:ascii="Arial" w:hAnsi="Arial" w:cs="Arial"/>
                <w:color w:val="000000"/>
                <w:sz w:val="20"/>
                <w:szCs w:val="20"/>
              </w:rPr>
              <w:t xml:space="preserve">gender </w:t>
            </w:r>
            <w:r w:rsidR="009332A7" w:rsidRPr="001B41B0">
              <w:rPr>
                <w:rFonts w:ascii="Arial" w:hAnsi="Arial" w:cs="Arial"/>
                <w:color w:val="000000"/>
                <w:sz w:val="20"/>
                <w:szCs w:val="20"/>
              </w:rPr>
              <w:t>policy documents and processes</w:t>
            </w:r>
          </w:p>
          <w:p w:rsidR="00AC4D6A" w:rsidRPr="009332A7" w:rsidRDefault="009332A7" w:rsidP="009332A7">
            <w:pPr>
              <w:pStyle w:val="ListParagraph1"/>
              <w:numPr>
                <w:ilvl w:val="0"/>
                <w:numId w:val="27"/>
              </w:numPr>
              <w:rPr>
                <w:rFonts w:ascii="Arial" w:hAnsi="Arial" w:cs="Arial"/>
                <w:color w:val="000000"/>
                <w:sz w:val="20"/>
                <w:szCs w:val="20"/>
              </w:rPr>
            </w:pPr>
            <w:r w:rsidRPr="009332A7">
              <w:rPr>
                <w:rFonts w:ascii="Arial" w:hAnsi="Arial" w:cs="Arial"/>
                <w:color w:val="000000"/>
                <w:sz w:val="20"/>
                <w:szCs w:val="20"/>
              </w:rPr>
              <w:t xml:space="preserve">Contribute </w:t>
            </w:r>
            <w:r w:rsidR="00024571" w:rsidRPr="009332A7">
              <w:rPr>
                <w:rFonts w:ascii="Arial" w:hAnsi="Arial" w:cs="Arial"/>
                <w:color w:val="000000"/>
                <w:sz w:val="20"/>
                <w:szCs w:val="20"/>
              </w:rPr>
              <w:t>to</w:t>
            </w:r>
            <w:r w:rsidR="00024571" w:rsidRPr="009332A7">
              <w:rPr>
                <w:rFonts w:ascii="Arial" w:hAnsi="Arial" w:cs="Arial"/>
                <w:sz w:val="20"/>
                <w:szCs w:val="20"/>
              </w:rPr>
              <w:t xml:space="preserve"> produce concise </w:t>
            </w:r>
            <w:r w:rsidR="008F596A" w:rsidRPr="009332A7">
              <w:rPr>
                <w:rFonts w:ascii="Arial" w:hAnsi="Arial" w:cs="Arial"/>
                <w:sz w:val="20"/>
                <w:szCs w:val="20"/>
              </w:rPr>
              <w:t>reports and</w:t>
            </w:r>
            <w:r w:rsidR="00024571" w:rsidRPr="009332A7">
              <w:rPr>
                <w:rFonts w:ascii="Arial" w:hAnsi="Arial" w:cs="Arial"/>
                <w:sz w:val="20"/>
                <w:szCs w:val="20"/>
              </w:rPr>
              <w:t xml:space="preserve"> briefing notes</w:t>
            </w:r>
          </w:p>
          <w:p w:rsidR="008F596A" w:rsidRPr="007E49D8" w:rsidRDefault="008F596A" w:rsidP="007E49D8">
            <w:pPr>
              <w:pStyle w:val="ListParagraph1"/>
              <w:ind w:left="360"/>
              <w:rPr>
                <w:rFonts w:cs="Arial"/>
                <w:szCs w:val="20"/>
                <w:lang w:val="en-US"/>
              </w:rPr>
            </w:pPr>
          </w:p>
        </w:tc>
      </w:tr>
      <w:tr w:rsidR="00AC4D6A" w:rsidRPr="001B41B0">
        <w:tc>
          <w:tcPr>
            <w:tcW w:w="8928" w:type="dxa"/>
          </w:tcPr>
          <w:p w:rsidR="009332A7" w:rsidRPr="009332A7" w:rsidRDefault="009332A7" w:rsidP="009332A7">
            <w:pPr>
              <w:pStyle w:val="ListParagraph1"/>
              <w:ind w:left="360"/>
              <w:rPr>
                <w:rFonts w:ascii="Arial" w:hAnsi="Arial" w:cs="Arial"/>
                <w:sz w:val="20"/>
                <w:szCs w:val="20"/>
              </w:rPr>
            </w:pPr>
          </w:p>
          <w:p w:rsidR="00782780" w:rsidRPr="001B41B0" w:rsidRDefault="00782780" w:rsidP="002B7811">
            <w:pPr>
              <w:pStyle w:val="ListParagraph1"/>
              <w:numPr>
                <w:ilvl w:val="0"/>
                <w:numId w:val="34"/>
              </w:numPr>
              <w:rPr>
                <w:rFonts w:ascii="Arial" w:hAnsi="Arial" w:cs="Arial"/>
                <w:sz w:val="20"/>
                <w:szCs w:val="20"/>
              </w:rPr>
            </w:pPr>
            <w:r w:rsidRPr="001B41B0">
              <w:rPr>
                <w:rFonts w:ascii="Arial" w:hAnsi="Arial" w:cs="Arial"/>
                <w:color w:val="000000"/>
                <w:sz w:val="20"/>
                <w:szCs w:val="20"/>
              </w:rPr>
              <w:t xml:space="preserve">Ensures </w:t>
            </w:r>
            <w:r w:rsidRPr="001B41B0">
              <w:rPr>
                <w:rFonts w:ascii="Arial" w:hAnsi="Arial" w:cs="Arial"/>
                <w:b/>
                <w:color w:val="000000"/>
                <w:sz w:val="20"/>
                <w:szCs w:val="20"/>
              </w:rPr>
              <w:t xml:space="preserve">effective programme </w:t>
            </w:r>
            <w:r w:rsidRPr="001B41B0">
              <w:rPr>
                <w:rFonts w:ascii="Arial" w:hAnsi="Arial" w:cs="Arial"/>
                <w:b/>
                <w:bCs/>
                <w:color w:val="000000"/>
                <w:sz w:val="20"/>
                <w:szCs w:val="20"/>
              </w:rPr>
              <w:t>management</w:t>
            </w:r>
            <w:r w:rsidRPr="001B41B0">
              <w:rPr>
                <w:rFonts w:ascii="Arial" w:hAnsi="Arial" w:cs="Arial"/>
                <w:bCs/>
                <w:color w:val="000000"/>
                <w:sz w:val="20"/>
                <w:szCs w:val="20"/>
              </w:rPr>
              <w:t xml:space="preserve"> of the </w:t>
            </w:r>
            <w:r w:rsidR="007E49D8">
              <w:rPr>
                <w:rFonts w:ascii="Arial" w:hAnsi="Arial" w:cs="Arial"/>
                <w:bCs/>
                <w:color w:val="000000"/>
                <w:sz w:val="20"/>
                <w:szCs w:val="20"/>
              </w:rPr>
              <w:t xml:space="preserve">country </w:t>
            </w:r>
            <w:r w:rsidRPr="001B41B0">
              <w:rPr>
                <w:rFonts w:ascii="Arial" w:hAnsi="Arial" w:cs="Arial"/>
                <w:bCs/>
                <w:color w:val="000000"/>
                <w:sz w:val="20"/>
                <w:szCs w:val="20"/>
              </w:rPr>
              <w:t>programme</w:t>
            </w:r>
            <w:r w:rsidRPr="001B41B0">
              <w:rPr>
                <w:rFonts w:ascii="Arial" w:hAnsi="Arial" w:cs="Arial"/>
                <w:b/>
                <w:bCs/>
                <w:color w:val="000000"/>
                <w:sz w:val="20"/>
                <w:szCs w:val="20"/>
              </w:rPr>
              <w:t xml:space="preserve"> </w:t>
            </w:r>
            <w:r w:rsidRPr="001B41B0">
              <w:rPr>
                <w:rFonts w:ascii="Arial" w:hAnsi="Arial" w:cs="Arial"/>
                <w:color w:val="000000"/>
                <w:sz w:val="20"/>
                <w:szCs w:val="20"/>
              </w:rPr>
              <w:t>within the thematic areas assigned</w:t>
            </w:r>
            <w:r w:rsidR="007E49D8">
              <w:rPr>
                <w:rFonts w:ascii="Arial" w:hAnsi="Arial" w:cs="Arial"/>
                <w:color w:val="000000"/>
                <w:sz w:val="20"/>
                <w:szCs w:val="20"/>
              </w:rPr>
              <w:t>,</w:t>
            </w:r>
            <w:r w:rsidRPr="001B41B0">
              <w:rPr>
                <w:rFonts w:ascii="Arial" w:hAnsi="Arial" w:cs="Arial"/>
                <w:b/>
                <w:bCs/>
                <w:color w:val="000000"/>
                <w:sz w:val="20"/>
                <w:szCs w:val="20"/>
              </w:rPr>
              <w:t xml:space="preserve"> </w:t>
            </w:r>
            <w:r w:rsidRPr="001B41B0">
              <w:rPr>
                <w:rFonts w:ascii="Arial" w:hAnsi="Arial" w:cs="Arial"/>
                <w:color w:val="000000"/>
                <w:sz w:val="20"/>
                <w:szCs w:val="20"/>
              </w:rPr>
              <w:t>focusing on quality control fro</w:t>
            </w:r>
            <w:r w:rsidR="007E49D8">
              <w:rPr>
                <w:rFonts w:ascii="Arial" w:hAnsi="Arial" w:cs="Arial"/>
                <w:color w:val="000000"/>
                <w:sz w:val="20"/>
                <w:szCs w:val="20"/>
              </w:rPr>
              <w:t>m formulation to implementation</w:t>
            </w:r>
            <w:r w:rsidRPr="001B41B0">
              <w:rPr>
                <w:rFonts w:ascii="Arial" w:hAnsi="Arial" w:cs="Arial"/>
                <w:color w:val="000000"/>
                <w:sz w:val="20"/>
                <w:szCs w:val="20"/>
              </w:rPr>
              <w:t>:</w:t>
            </w:r>
          </w:p>
          <w:p w:rsidR="00782780" w:rsidRPr="007E49D8" w:rsidRDefault="00782780" w:rsidP="001B41B0">
            <w:pPr>
              <w:jc w:val="both"/>
              <w:rPr>
                <w:rFonts w:cs="Arial"/>
                <w:color w:val="000000"/>
                <w:szCs w:val="20"/>
                <w:lang w:val="en-IE"/>
              </w:rPr>
            </w:pPr>
          </w:p>
          <w:p w:rsidR="00782780" w:rsidRPr="001B41B0" w:rsidRDefault="00782780" w:rsidP="007E49D8">
            <w:pPr>
              <w:numPr>
                <w:ilvl w:val="0"/>
                <w:numId w:val="28"/>
              </w:numPr>
              <w:jc w:val="both"/>
              <w:rPr>
                <w:rFonts w:cs="Arial"/>
                <w:color w:val="000000"/>
                <w:szCs w:val="20"/>
              </w:rPr>
            </w:pPr>
            <w:r w:rsidRPr="001B41B0">
              <w:rPr>
                <w:rFonts w:cs="Arial"/>
                <w:color w:val="000000"/>
                <w:szCs w:val="20"/>
              </w:rPr>
              <w:t>Effective app</w:t>
            </w:r>
            <w:r w:rsidR="009941A7">
              <w:rPr>
                <w:rFonts w:cs="Arial"/>
                <w:color w:val="000000"/>
                <w:szCs w:val="20"/>
              </w:rPr>
              <w:t>lication of RBM tools</w:t>
            </w:r>
            <w:r w:rsidRPr="001B41B0">
              <w:rPr>
                <w:rFonts w:cs="Arial"/>
                <w:color w:val="000000"/>
                <w:szCs w:val="20"/>
              </w:rPr>
              <w:t xml:space="preserve"> and mo</w:t>
            </w:r>
            <w:r w:rsidR="007E49D8">
              <w:rPr>
                <w:rFonts w:cs="Arial"/>
                <w:color w:val="000000"/>
                <w:szCs w:val="20"/>
              </w:rPr>
              <w:t>nitoring achievement of results</w:t>
            </w:r>
          </w:p>
          <w:p w:rsidR="007E49D8" w:rsidRPr="007E49D8" w:rsidRDefault="00272BA6" w:rsidP="007E49D8">
            <w:pPr>
              <w:numPr>
                <w:ilvl w:val="0"/>
                <w:numId w:val="28"/>
              </w:numPr>
              <w:jc w:val="both"/>
              <w:rPr>
                <w:rFonts w:cs="Arial"/>
                <w:color w:val="000000"/>
                <w:szCs w:val="20"/>
              </w:rPr>
            </w:pPr>
            <w:r>
              <w:rPr>
                <w:rFonts w:cs="Arial"/>
                <w:color w:val="000000"/>
                <w:szCs w:val="20"/>
              </w:rPr>
              <w:t xml:space="preserve">Preparation of </w:t>
            </w:r>
            <w:r w:rsidR="00782780" w:rsidRPr="007E49D8">
              <w:rPr>
                <w:rFonts w:cs="Arial"/>
                <w:color w:val="000000"/>
                <w:szCs w:val="20"/>
              </w:rPr>
              <w:t>p</w:t>
            </w:r>
            <w:r w:rsidR="007E49D8">
              <w:rPr>
                <w:rFonts w:cs="Arial"/>
                <w:color w:val="000000"/>
                <w:szCs w:val="20"/>
              </w:rPr>
              <w:t xml:space="preserve">rogramme </w:t>
            </w:r>
            <w:r>
              <w:rPr>
                <w:rFonts w:cs="Arial"/>
                <w:color w:val="000000"/>
                <w:szCs w:val="20"/>
              </w:rPr>
              <w:t>work plans</w:t>
            </w:r>
            <w:r w:rsidR="00750F9D">
              <w:rPr>
                <w:rFonts w:cs="Arial"/>
                <w:color w:val="000000"/>
                <w:szCs w:val="20"/>
              </w:rPr>
              <w:t xml:space="preserve"> and </w:t>
            </w:r>
            <w:r>
              <w:rPr>
                <w:rFonts w:cs="Arial"/>
                <w:color w:val="000000"/>
                <w:szCs w:val="20"/>
              </w:rPr>
              <w:t>budgets</w:t>
            </w:r>
            <w:r w:rsidR="00750F9D">
              <w:rPr>
                <w:rFonts w:cs="Arial"/>
                <w:color w:val="000000"/>
                <w:szCs w:val="20"/>
              </w:rPr>
              <w:t xml:space="preserve"> with implementing partners, </w:t>
            </w:r>
            <w:r>
              <w:rPr>
                <w:rFonts w:cs="Arial"/>
                <w:color w:val="000000"/>
                <w:szCs w:val="20"/>
              </w:rPr>
              <w:t xml:space="preserve">monitoring of </w:t>
            </w:r>
            <w:r w:rsidR="007E49D8">
              <w:rPr>
                <w:rFonts w:cs="Arial"/>
                <w:color w:val="000000"/>
                <w:szCs w:val="20"/>
              </w:rPr>
              <w:t>implementation and reporting</w:t>
            </w:r>
            <w:r w:rsidR="00587466">
              <w:rPr>
                <w:rFonts w:cs="Arial"/>
                <w:color w:val="000000"/>
                <w:szCs w:val="20"/>
              </w:rPr>
              <w:t>,</w:t>
            </w:r>
            <w:r w:rsidR="00DF4414">
              <w:rPr>
                <w:rFonts w:cs="Arial"/>
                <w:color w:val="000000"/>
                <w:szCs w:val="20"/>
              </w:rPr>
              <w:t xml:space="preserve"> provision of guidance </w:t>
            </w:r>
            <w:r w:rsidR="00DF4414" w:rsidRPr="007E49D8">
              <w:rPr>
                <w:rFonts w:cs="Arial"/>
                <w:color w:val="000000"/>
                <w:szCs w:val="20"/>
              </w:rPr>
              <w:t>to ensure that results and recommendations are in line with the expected programme objectives</w:t>
            </w:r>
            <w:r w:rsidR="00782780" w:rsidRPr="007E49D8">
              <w:rPr>
                <w:rFonts w:cs="Arial"/>
                <w:color w:val="000000"/>
                <w:szCs w:val="20"/>
              </w:rPr>
              <w:t xml:space="preserve"> </w:t>
            </w:r>
          </w:p>
          <w:p w:rsidR="00782780" w:rsidRPr="007E49D8" w:rsidRDefault="00782780" w:rsidP="007E49D8">
            <w:pPr>
              <w:numPr>
                <w:ilvl w:val="0"/>
                <w:numId w:val="28"/>
              </w:numPr>
              <w:jc w:val="both"/>
              <w:rPr>
                <w:rFonts w:cs="Arial"/>
                <w:color w:val="000000"/>
                <w:szCs w:val="20"/>
              </w:rPr>
            </w:pPr>
            <w:r w:rsidRPr="007E49D8">
              <w:rPr>
                <w:rFonts w:cs="Arial"/>
                <w:color w:val="000000"/>
                <w:szCs w:val="20"/>
              </w:rPr>
              <w:t>Introduction of performance indicators, targets and milestones</w:t>
            </w:r>
            <w:r w:rsidR="00272BA6">
              <w:rPr>
                <w:rFonts w:cs="Arial"/>
                <w:color w:val="000000"/>
                <w:szCs w:val="20"/>
              </w:rPr>
              <w:t xml:space="preserve"> to </w:t>
            </w:r>
            <w:r w:rsidR="00272BA6" w:rsidRPr="00272BA6">
              <w:rPr>
                <w:rFonts w:cs="Arial"/>
                <w:color w:val="000000"/>
                <w:szCs w:val="20"/>
              </w:rPr>
              <w:t>monitor</w:t>
            </w:r>
            <w:r w:rsidR="00272BA6">
              <w:rPr>
                <w:rFonts w:cs="Arial"/>
                <w:color w:val="000000"/>
                <w:szCs w:val="20"/>
              </w:rPr>
              <w:t xml:space="preserve"> </w:t>
            </w:r>
            <w:r w:rsidR="00272BA6" w:rsidRPr="00272BA6">
              <w:rPr>
                <w:rFonts w:cs="Arial"/>
                <w:color w:val="000000"/>
                <w:szCs w:val="20"/>
              </w:rPr>
              <w:t>smooth implementation of the programme, including follow-up on the performance of the projects</w:t>
            </w:r>
          </w:p>
          <w:p w:rsidR="007E49D8" w:rsidRDefault="007E49D8" w:rsidP="007E49D8">
            <w:pPr>
              <w:numPr>
                <w:ilvl w:val="0"/>
                <w:numId w:val="28"/>
              </w:numPr>
              <w:jc w:val="both"/>
              <w:rPr>
                <w:rFonts w:cs="Arial"/>
                <w:color w:val="000000"/>
                <w:szCs w:val="20"/>
              </w:rPr>
            </w:pPr>
            <w:r w:rsidRPr="001B41B0">
              <w:rPr>
                <w:rFonts w:cs="Arial"/>
                <w:color w:val="000000"/>
                <w:szCs w:val="20"/>
              </w:rPr>
              <w:t>Assist in developing project proposals, terms of reference and concept papers related to</w:t>
            </w:r>
            <w:r>
              <w:rPr>
                <w:rFonts w:cs="Arial"/>
                <w:color w:val="000000"/>
                <w:szCs w:val="20"/>
              </w:rPr>
              <w:t xml:space="preserve"> country programme</w:t>
            </w:r>
          </w:p>
          <w:p w:rsidR="00782780" w:rsidRPr="001B41B0" w:rsidRDefault="007E49D8" w:rsidP="007E49D8">
            <w:pPr>
              <w:numPr>
                <w:ilvl w:val="0"/>
                <w:numId w:val="28"/>
              </w:numPr>
              <w:jc w:val="both"/>
              <w:rPr>
                <w:rFonts w:cs="Arial"/>
                <w:color w:val="000000"/>
                <w:szCs w:val="20"/>
              </w:rPr>
            </w:pPr>
            <w:r>
              <w:rPr>
                <w:rFonts w:cs="Arial"/>
                <w:color w:val="000000"/>
                <w:szCs w:val="20"/>
              </w:rPr>
              <w:t>Liaise with UN Women’s regional and HQ structures for budget management</w:t>
            </w:r>
            <w:r w:rsidR="00DF4414">
              <w:rPr>
                <w:rFonts w:cs="Arial"/>
                <w:color w:val="000000"/>
                <w:szCs w:val="20"/>
              </w:rPr>
              <w:t xml:space="preserve">, including </w:t>
            </w:r>
            <w:r w:rsidR="007303C0">
              <w:rPr>
                <w:rFonts w:cs="Arial"/>
                <w:color w:val="000000"/>
                <w:szCs w:val="20"/>
              </w:rPr>
              <w:t xml:space="preserve">preparation </w:t>
            </w:r>
            <w:r w:rsidR="00DF4414">
              <w:rPr>
                <w:rFonts w:cs="Arial"/>
                <w:color w:val="000000"/>
                <w:szCs w:val="20"/>
              </w:rPr>
              <w:t xml:space="preserve">of all formats and procedures for </w:t>
            </w:r>
            <w:r w:rsidR="00782780" w:rsidRPr="001B41B0">
              <w:rPr>
                <w:rFonts w:cs="Arial"/>
                <w:color w:val="000000"/>
                <w:szCs w:val="20"/>
              </w:rPr>
              <w:t xml:space="preserve">project </w:t>
            </w:r>
            <w:r w:rsidR="00DF4414">
              <w:rPr>
                <w:rFonts w:cs="Arial"/>
                <w:color w:val="000000"/>
                <w:szCs w:val="20"/>
              </w:rPr>
              <w:t xml:space="preserve">approval, </w:t>
            </w:r>
            <w:r w:rsidR="00587466">
              <w:rPr>
                <w:rFonts w:cs="Arial"/>
                <w:color w:val="000000"/>
                <w:szCs w:val="20"/>
              </w:rPr>
              <w:t>funds disbursement,</w:t>
            </w:r>
            <w:r w:rsidR="00DF4414">
              <w:rPr>
                <w:rFonts w:cs="Arial"/>
                <w:color w:val="000000"/>
                <w:szCs w:val="20"/>
              </w:rPr>
              <w:t xml:space="preserve"> </w:t>
            </w:r>
            <w:r w:rsidR="00782780" w:rsidRPr="001B41B0">
              <w:rPr>
                <w:rFonts w:cs="Arial"/>
                <w:color w:val="000000"/>
                <w:szCs w:val="20"/>
              </w:rPr>
              <w:t>required budget re</w:t>
            </w:r>
            <w:r w:rsidR="00750F9D">
              <w:rPr>
                <w:rFonts w:cs="Arial"/>
                <w:color w:val="000000"/>
                <w:szCs w:val="20"/>
              </w:rPr>
              <w:t xml:space="preserve">vision </w:t>
            </w:r>
            <w:r w:rsidR="00782780" w:rsidRPr="001B41B0">
              <w:rPr>
                <w:rFonts w:cs="Arial"/>
                <w:color w:val="000000"/>
                <w:szCs w:val="20"/>
              </w:rPr>
              <w:t>exercises, closure of projects</w:t>
            </w:r>
            <w:r w:rsidR="00DF4414">
              <w:rPr>
                <w:rFonts w:cs="Arial"/>
                <w:color w:val="000000"/>
                <w:szCs w:val="20"/>
              </w:rPr>
              <w:t>, among others</w:t>
            </w:r>
          </w:p>
          <w:p w:rsidR="00782780" w:rsidRPr="001B41B0" w:rsidRDefault="00782780" w:rsidP="007E49D8">
            <w:pPr>
              <w:numPr>
                <w:ilvl w:val="0"/>
                <w:numId w:val="28"/>
              </w:numPr>
              <w:jc w:val="both"/>
              <w:rPr>
                <w:rFonts w:cs="Arial"/>
                <w:color w:val="000000"/>
                <w:szCs w:val="20"/>
              </w:rPr>
            </w:pPr>
            <w:r w:rsidRPr="001B41B0">
              <w:rPr>
                <w:rFonts w:cs="Arial"/>
                <w:color w:val="000000"/>
                <w:szCs w:val="20"/>
              </w:rPr>
              <w:t>Financial and substantive monitoring and evaluation of the projects, identification of operational and financial prob</w:t>
            </w:r>
            <w:r w:rsidR="007303C0">
              <w:rPr>
                <w:rFonts w:cs="Arial"/>
                <w:color w:val="000000"/>
                <w:szCs w:val="20"/>
              </w:rPr>
              <w:t>lems, development of solutions</w:t>
            </w:r>
          </w:p>
          <w:p w:rsidR="00782780" w:rsidRPr="001B41B0" w:rsidRDefault="00750F9D" w:rsidP="007E49D8">
            <w:pPr>
              <w:numPr>
                <w:ilvl w:val="0"/>
                <w:numId w:val="28"/>
              </w:numPr>
              <w:jc w:val="both"/>
              <w:rPr>
                <w:rFonts w:cs="Arial"/>
                <w:color w:val="000000"/>
                <w:szCs w:val="20"/>
              </w:rPr>
            </w:pPr>
            <w:r>
              <w:rPr>
                <w:rFonts w:cs="Arial"/>
                <w:color w:val="000000"/>
                <w:szCs w:val="20"/>
              </w:rPr>
              <w:t>P</w:t>
            </w:r>
            <w:r w:rsidR="007303C0">
              <w:rPr>
                <w:rFonts w:cs="Arial"/>
                <w:color w:val="000000"/>
                <w:szCs w:val="20"/>
              </w:rPr>
              <w:t>repar</w:t>
            </w:r>
            <w:r>
              <w:rPr>
                <w:rFonts w:cs="Arial"/>
                <w:color w:val="000000"/>
                <w:szCs w:val="20"/>
              </w:rPr>
              <w:t xml:space="preserve">ation of </w:t>
            </w:r>
            <w:r w:rsidR="007303C0">
              <w:rPr>
                <w:rFonts w:cs="Arial"/>
                <w:color w:val="000000"/>
                <w:szCs w:val="20"/>
              </w:rPr>
              <w:t>contracts</w:t>
            </w:r>
          </w:p>
          <w:p w:rsidR="004D454F" w:rsidRPr="009941A7" w:rsidRDefault="007303C0" w:rsidP="007E49D8">
            <w:pPr>
              <w:numPr>
                <w:ilvl w:val="0"/>
                <w:numId w:val="28"/>
              </w:numPr>
              <w:jc w:val="both"/>
              <w:rPr>
                <w:rFonts w:cs="Arial"/>
                <w:color w:val="000000"/>
                <w:szCs w:val="20"/>
              </w:rPr>
            </w:pPr>
            <w:r>
              <w:rPr>
                <w:rFonts w:cs="Arial"/>
                <w:color w:val="000000"/>
                <w:szCs w:val="20"/>
              </w:rPr>
              <w:t>Elaboration of a</w:t>
            </w:r>
            <w:r w:rsidR="00782780" w:rsidRPr="009941A7">
              <w:rPr>
                <w:rFonts w:cs="Arial"/>
                <w:color w:val="000000"/>
                <w:szCs w:val="20"/>
              </w:rPr>
              <w:t>ggregate reports on activities, outputs and outcomes</w:t>
            </w:r>
            <w:r>
              <w:rPr>
                <w:rFonts w:cs="Arial"/>
                <w:color w:val="000000"/>
                <w:szCs w:val="20"/>
              </w:rPr>
              <w:t xml:space="preserve"> and donor reports</w:t>
            </w:r>
            <w:r w:rsidR="00782780" w:rsidRPr="009941A7">
              <w:rPr>
                <w:rFonts w:cs="Arial"/>
                <w:color w:val="000000"/>
                <w:szCs w:val="20"/>
              </w:rPr>
              <w:t xml:space="preserve"> </w:t>
            </w:r>
          </w:p>
          <w:p w:rsidR="00AC4D6A" w:rsidRPr="007303C0" w:rsidRDefault="00AC4D6A" w:rsidP="007303C0">
            <w:pPr>
              <w:ind w:left="360"/>
              <w:jc w:val="both"/>
              <w:rPr>
                <w:rFonts w:cs="Arial"/>
                <w:color w:val="000000"/>
                <w:szCs w:val="20"/>
              </w:rPr>
            </w:pPr>
          </w:p>
        </w:tc>
      </w:tr>
      <w:tr w:rsidR="00782780" w:rsidRPr="001B41B0">
        <w:tc>
          <w:tcPr>
            <w:tcW w:w="8928" w:type="dxa"/>
          </w:tcPr>
          <w:p w:rsidR="00E84839" w:rsidRDefault="00E84839" w:rsidP="00E84839">
            <w:pPr>
              <w:ind w:left="360"/>
              <w:jc w:val="both"/>
              <w:rPr>
                <w:rFonts w:cs="Arial"/>
                <w:color w:val="000000"/>
                <w:szCs w:val="20"/>
              </w:rPr>
            </w:pPr>
          </w:p>
          <w:p w:rsidR="00782780" w:rsidRPr="001B41B0" w:rsidRDefault="00782780" w:rsidP="002B7811">
            <w:pPr>
              <w:numPr>
                <w:ilvl w:val="0"/>
                <w:numId w:val="34"/>
              </w:numPr>
              <w:jc w:val="both"/>
              <w:rPr>
                <w:rFonts w:cs="Arial"/>
                <w:color w:val="000000"/>
                <w:szCs w:val="20"/>
              </w:rPr>
            </w:pPr>
            <w:r w:rsidRPr="001B41B0">
              <w:rPr>
                <w:rFonts w:cs="Arial"/>
                <w:color w:val="000000"/>
                <w:szCs w:val="20"/>
              </w:rPr>
              <w:t xml:space="preserve">Ensures </w:t>
            </w:r>
            <w:r w:rsidRPr="001B41B0">
              <w:rPr>
                <w:rFonts w:cs="Arial"/>
                <w:b/>
                <w:bCs/>
                <w:iCs/>
                <w:color w:val="000000"/>
                <w:szCs w:val="20"/>
              </w:rPr>
              <w:t>creation of strategic partnerships and implementation of the resource mobilization strategy</w:t>
            </w:r>
            <w:r w:rsidR="00154496">
              <w:rPr>
                <w:rFonts w:cs="Arial"/>
                <w:color w:val="000000"/>
                <w:szCs w:val="20"/>
              </w:rPr>
              <w:t xml:space="preserve">, focusing </w:t>
            </w:r>
            <w:r w:rsidR="00154496" w:rsidRPr="001B41B0">
              <w:rPr>
                <w:rFonts w:cs="Arial"/>
                <w:color w:val="000000"/>
                <w:szCs w:val="20"/>
              </w:rPr>
              <w:t>on achievement of the following results:</w:t>
            </w:r>
          </w:p>
          <w:p w:rsidR="00782780" w:rsidRPr="00E84839" w:rsidRDefault="00782780" w:rsidP="001B41B0">
            <w:pPr>
              <w:pStyle w:val="ListParagraph1"/>
              <w:rPr>
                <w:rFonts w:ascii="Arial" w:hAnsi="Arial" w:cs="Arial"/>
                <w:b/>
                <w:sz w:val="20"/>
                <w:szCs w:val="20"/>
                <w:lang w:val="en-US"/>
              </w:rPr>
            </w:pPr>
          </w:p>
          <w:p w:rsidR="00782780" w:rsidRPr="00E84839" w:rsidRDefault="006D1F3A" w:rsidP="00E84839">
            <w:pPr>
              <w:pStyle w:val="ListParagraph"/>
              <w:numPr>
                <w:ilvl w:val="0"/>
                <w:numId w:val="31"/>
              </w:numPr>
              <w:jc w:val="both"/>
              <w:rPr>
                <w:rFonts w:cs="Arial"/>
                <w:color w:val="000000"/>
                <w:szCs w:val="20"/>
              </w:rPr>
            </w:pPr>
            <w:r>
              <w:rPr>
                <w:rFonts w:cs="Arial"/>
                <w:color w:val="000000"/>
                <w:szCs w:val="20"/>
              </w:rPr>
              <w:t xml:space="preserve">Maintain constructive dialogue with </w:t>
            </w:r>
            <w:r w:rsidR="009941A7" w:rsidRPr="00E84839">
              <w:rPr>
                <w:rFonts w:cs="Arial"/>
                <w:color w:val="000000"/>
                <w:szCs w:val="20"/>
              </w:rPr>
              <w:t>UN Agencies</w:t>
            </w:r>
            <w:r>
              <w:rPr>
                <w:rFonts w:cs="Arial"/>
                <w:color w:val="000000"/>
                <w:szCs w:val="20"/>
              </w:rPr>
              <w:t xml:space="preserve"> and implementation partners and collaborate on </w:t>
            </w:r>
            <w:r w:rsidR="00782780" w:rsidRPr="00E84839">
              <w:rPr>
                <w:rFonts w:cs="Arial"/>
                <w:color w:val="000000"/>
                <w:szCs w:val="20"/>
              </w:rPr>
              <w:t>specific thematic areas</w:t>
            </w:r>
            <w:r>
              <w:rPr>
                <w:rFonts w:cs="Arial"/>
                <w:color w:val="000000"/>
                <w:szCs w:val="20"/>
              </w:rPr>
              <w:t>,</w:t>
            </w:r>
            <w:r w:rsidR="00782780" w:rsidRPr="00E84839">
              <w:rPr>
                <w:rFonts w:cs="Arial"/>
                <w:color w:val="000000"/>
                <w:szCs w:val="20"/>
              </w:rPr>
              <w:t xml:space="preserve"> based on strategic goals of UNW, country needs and donors’ priorities </w:t>
            </w:r>
          </w:p>
          <w:p w:rsidR="00782780" w:rsidRPr="00E84839" w:rsidRDefault="00782780" w:rsidP="00E84839">
            <w:pPr>
              <w:pStyle w:val="ListParagraph"/>
              <w:numPr>
                <w:ilvl w:val="0"/>
                <w:numId w:val="31"/>
              </w:numPr>
              <w:jc w:val="both"/>
              <w:rPr>
                <w:rFonts w:cs="Arial"/>
                <w:color w:val="000000"/>
                <w:szCs w:val="20"/>
              </w:rPr>
            </w:pPr>
            <w:r w:rsidRPr="00E84839">
              <w:rPr>
                <w:rFonts w:cs="Arial"/>
                <w:color w:val="000000"/>
                <w:szCs w:val="20"/>
              </w:rPr>
              <w:t xml:space="preserve">Network with other local and international </w:t>
            </w:r>
            <w:r w:rsidR="00E84839" w:rsidRPr="00E84839">
              <w:rPr>
                <w:rFonts w:cs="Arial"/>
                <w:color w:val="000000"/>
                <w:szCs w:val="20"/>
              </w:rPr>
              <w:t>organizations</w:t>
            </w:r>
            <w:r w:rsidRPr="00E84839">
              <w:rPr>
                <w:rFonts w:cs="Arial"/>
                <w:color w:val="000000"/>
                <w:szCs w:val="20"/>
              </w:rPr>
              <w:t xml:space="preserve"> working in the areas of </w:t>
            </w:r>
            <w:r w:rsidR="00154496">
              <w:rPr>
                <w:rFonts w:cs="Arial"/>
                <w:color w:val="000000"/>
                <w:szCs w:val="20"/>
              </w:rPr>
              <w:t>g</w:t>
            </w:r>
            <w:r w:rsidRPr="00E84839">
              <w:rPr>
                <w:rFonts w:cs="Arial"/>
                <w:color w:val="000000"/>
                <w:szCs w:val="20"/>
              </w:rPr>
              <w:t>ender, establishing/maintaining collaborative activities and strategic alliances as</w:t>
            </w:r>
            <w:r w:rsidRPr="00E84839">
              <w:rPr>
                <w:rFonts w:cs="Arial"/>
                <w:szCs w:val="20"/>
              </w:rPr>
              <w:t xml:space="preserve"> appropriate</w:t>
            </w:r>
          </w:p>
          <w:p w:rsidR="00782780" w:rsidRPr="00E84839" w:rsidRDefault="00154496" w:rsidP="00E84839">
            <w:pPr>
              <w:pStyle w:val="ListParagraph"/>
              <w:numPr>
                <w:ilvl w:val="0"/>
                <w:numId w:val="31"/>
              </w:numPr>
              <w:jc w:val="both"/>
              <w:rPr>
                <w:rFonts w:cs="Arial"/>
                <w:color w:val="000000"/>
                <w:szCs w:val="20"/>
              </w:rPr>
            </w:pPr>
            <w:r>
              <w:rPr>
                <w:rFonts w:cs="Arial"/>
                <w:szCs w:val="20"/>
              </w:rPr>
              <w:t>Support the e</w:t>
            </w:r>
            <w:r w:rsidR="00782780" w:rsidRPr="00E84839">
              <w:rPr>
                <w:rFonts w:cs="Arial"/>
                <w:szCs w:val="20"/>
              </w:rPr>
              <w:t>xpan</w:t>
            </w:r>
            <w:r>
              <w:rPr>
                <w:rFonts w:cs="Arial"/>
                <w:szCs w:val="20"/>
              </w:rPr>
              <w:t xml:space="preserve">sion and </w:t>
            </w:r>
            <w:r w:rsidR="00782780" w:rsidRPr="00E84839">
              <w:rPr>
                <w:rFonts w:cs="Arial"/>
                <w:szCs w:val="20"/>
              </w:rPr>
              <w:t>coordinat</w:t>
            </w:r>
            <w:r>
              <w:rPr>
                <w:rFonts w:cs="Arial"/>
                <w:szCs w:val="20"/>
              </w:rPr>
              <w:t xml:space="preserve">ion of </w:t>
            </w:r>
            <w:r w:rsidR="00782780" w:rsidRPr="00E84839">
              <w:rPr>
                <w:rFonts w:cs="Arial"/>
                <w:szCs w:val="20"/>
              </w:rPr>
              <w:t>contacts and networks within government and other actors, contributing to gender equality and women’s rights</w:t>
            </w:r>
            <w:r w:rsidR="006D1F3A">
              <w:rPr>
                <w:rFonts w:cs="Arial"/>
                <w:szCs w:val="20"/>
              </w:rPr>
              <w:t xml:space="preserve"> nationally</w:t>
            </w:r>
          </w:p>
          <w:p w:rsidR="00782780" w:rsidRPr="00E84839" w:rsidRDefault="00782780" w:rsidP="00E84839">
            <w:pPr>
              <w:pStyle w:val="ListParagraph"/>
              <w:numPr>
                <w:ilvl w:val="0"/>
                <w:numId w:val="31"/>
              </w:numPr>
              <w:jc w:val="both"/>
              <w:rPr>
                <w:rFonts w:cs="Arial"/>
                <w:color w:val="000000"/>
                <w:szCs w:val="20"/>
              </w:rPr>
            </w:pPr>
            <w:r w:rsidRPr="00E84839">
              <w:rPr>
                <w:rFonts w:cs="Arial"/>
                <w:color w:val="000000"/>
                <w:szCs w:val="20"/>
              </w:rPr>
              <w:t>Assist in the identification of partners and following up on reports</w:t>
            </w:r>
            <w:r w:rsidR="006D1F3A">
              <w:rPr>
                <w:rFonts w:cs="Arial"/>
                <w:color w:val="000000"/>
                <w:szCs w:val="20"/>
              </w:rPr>
              <w:t xml:space="preserve"> </w:t>
            </w:r>
          </w:p>
          <w:p w:rsidR="00F13EEB" w:rsidRPr="00E84839" w:rsidRDefault="00782780" w:rsidP="00E84839">
            <w:pPr>
              <w:pStyle w:val="ListParagraph"/>
              <w:numPr>
                <w:ilvl w:val="0"/>
                <w:numId w:val="31"/>
              </w:numPr>
              <w:jc w:val="both"/>
              <w:rPr>
                <w:rFonts w:cs="Arial"/>
                <w:color w:val="000000"/>
                <w:szCs w:val="20"/>
              </w:rPr>
            </w:pPr>
            <w:r w:rsidRPr="00E84839">
              <w:rPr>
                <w:rFonts w:cs="Arial"/>
                <w:color w:val="000000"/>
                <w:szCs w:val="20"/>
              </w:rPr>
              <w:t>Analysis and research of information on donors, preparation of substantive briefs on possible areas of cooperation, identification of opportunities for initiation of new projects, active contribution to the overall e</w:t>
            </w:r>
            <w:r w:rsidR="00F13EEB" w:rsidRPr="00E84839">
              <w:rPr>
                <w:rFonts w:cs="Arial"/>
                <w:color w:val="000000"/>
                <w:szCs w:val="20"/>
              </w:rPr>
              <w:t>ffort in resource mobilization</w:t>
            </w:r>
          </w:p>
          <w:p w:rsidR="00782780" w:rsidRPr="006D1F3A" w:rsidRDefault="00782780" w:rsidP="003328CC">
            <w:pPr>
              <w:ind w:left="720"/>
              <w:jc w:val="both"/>
              <w:rPr>
                <w:rFonts w:cs="Arial"/>
                <w:b/>
                <w:szCs w:val="20"/>
              </w:rPr>
            </w:pPr>
          </w:p>
        </w:tc>
      </w:tr>
      <w:tr w:rsidR="00782780" w:rsidRPr="001B41B0">
        <w:tc>
          <w:tcPr>
            <w:tcW w:w="8928" w:type="dxa"/>
          </w:tcPr>
          <w:p w:rsidR="00E84839" w:rsidRDefault="00E84839" w:rsidP="00E84839">
            <w:pPr>
              <w:pStyle w:val="ListParagraph1"/>
              <w:ind w:left="360"/>
              <w:rPr>
                <w:rFonts w:ascii="Arial" w:hAnsi="Arial" w:cs="Arial"/>
                <w:b/>
                <w:sz w:val="20"/>
                <w:szCs w:val="20"/>
              </w:rPr>
            </w:pPr>
          </w:p>
          <w:p w:rsidR="00154496" w:rsidRPr="001B41B0" w:rsidRDefault="00782780" w:rsidP="002B7811">
            <w:pPr>
              <w:numPr>
                <w:ilvl w:val="0"/>
                <w:numId w:val="34"/>
              </w:numPr>
              <w:jc w:val="both"/>
              <w:rPr>
                <w:rFonts w:cs="Arial"/>
                <w:color w:val="000000"/>
                <w:szCs w:val="20"/>
              </w:rPr>
            </w:pPr>
            <w:r w:rsidRPr="002B7811">
              <w:rPr>
                <w:rFonts w:cs="Arial"/>
                <w:szCs w:val="20"/>
              </w:rPr>
              <w:t>Support</w:t>
            </w:r>
            <w:r w:rsidR="002B7811" w:rsidRPr="002B7811">
              <w:rPr>
                <w:rFonts w:cs="Arial"/>
                <w:szCs w:val="20"/>
              </w:rPr>
              <w:t>s</w:t>
            </w:r>
            <w:r w:rsidRPr="002B7811">
              <w:rPr>
                <w:rFonts w:cs="Arial"/>
                <w:szCs w:val="20"/>
              </w:rPr>
              <w:t xml:space="preserve"> the </w:t>
            </w:r>
            <w:r w:rsidRPr="001B41B0">
              <w:rPr>
                <w:rFonts w:cs="Arial"/>
                <w:b/>
                <w:szCs w:val="20"/>
              </w:rPr>
              <w:t>implementation of Monitoring and evaluation mechanisms</w:t>
            </w:r>
            <w:r w:rsidR="00154496">
              <w:rPr>
                <w:rFonts w:cs="Arial"/>
                <w:b/>
                <w:szCs w:val="20"/>
              </w:rPr>
              <w:t xml:space="preserve">, </w:t>
            </w:r>
            <w:r w:rsidR="00154496">
              <w:rPr>
                <w:rFonts w:cs="Arial"/>
                <w:color w:val="000000"/>
                <w:szCs w:val="20"/>
              </w:rPr>
              <w:t xml:space="preserve">focusing </w:t>
            </w:r>
            <w:r w:rsidR="00154496" w:rsidRPr="001B41B0">
              <w:rPr>
                <w:rFonts w:cs="Arial"/>
                <w:color w:val="000000"/>
                <w:szCs w:val="20"/>
              </w:rPr>
              <w:t>on achievement of the following results:</w:t>
            </w:r>
          </w:p>
          <w:p w:rsidR="006D1F3A" w:rsidRPr="00154496" w:rsidRDefault="006D1F3A" w:rsidP="006D1F3A">
            <w:pPr>
              <w:pStyle w:val="ListParagraph1"/>
              <w:ind w:left="360"/>
              <w:rPr>
                <w:rFonts w:ascii="Arial" w:hAnsi="Arial" w:cs="Arial"/>
                <w:b/>
                <w:sz w:val="20"/>
                <w:szCs w:val="20"/>
                <w:lang w:val="en-US"/>
              </w:rPr>
            </w:pPr>
          </w:p>
          <w:p w:rsidR="00782780" w:rsidRPr="001B41B0" w:rsidRDefault="00782780" w:rsidP="006D1F3A">
            <w:pPr>
              <w:pStyle w:val="ListParagraph1"/>
              <w:numPr>
                <w:ilvl w:val="0"/>
                <w:numId w:val="32"/>
              </w:numPr>
              <w:rPr>
                <w:rFonts w:ascii="Arial" w:hAnsi="Arial" w:cs="Arial"/>
                <w:sz w:val="20"/>
                <w:szCs w:val="20"/>
              </w:rPr>
            </w:pPr>
            <w:r w:rsidRPr="001B41B0">
              <w:rPr>
                <w:rFonts w:ascii="Arial" w:hAnsi="Arial" w:cs="Arial"/>
                <w:sz w:val="20"/>
                <w:szCs w:val="20"/>
              </w:rPr>
              <w:t>Support strategic planning and (</w:t>
            </w:r>
            <w:r w:rsidR="006D1F3A">
              <w:rPr>
                <w:rFonts w:ascii="Arial" w:hAnsi="Arial" w:cs="Arial"/>
                <w:sz w:val="20"/>
                <w:szCs w:val="20"/>
              </w:rPr>
              <w:t>quarterly and annual) reporting</w:t>
            </w:r>
          </w:p>
          <w:p w:rsidR="00782780" w:rsidRPr="001B41B0" w:rsidRDefault="00782780" w:rsidP="006D1F3A">
            <w:pPr>
              <w:pStyle w:val="ListParagraph1"/>
              <w:numPr>
                <w:ilvl w:val="0"/>
                <w:numId w:val="32"/>
              </w:numPr>
              <w:rPr>
                <w:rFonts w:ascii="Arial" w:hAnsi="Arial" w:cs="Arial"/>
                <w:sz w:val="20"/>
                <w:szCs w:val="20"/>
              </w:rPr>
            </w:pPr>
            <w:r w:rsidRPr="001B41B0">
              <w:rPr>
                <w:rFonts w:ascii="Arial" w:hAnsi="Arial" w:cs="Arial"/>
                <w:sz w:val="20"/>
                <w:szCs w:val="20"/>
              </w:rPr>
              <w:t xml:space="preserve">Support </w:t>
            </w:r>
            <w:r w:rsidR="006D1F3A">
              <w:rPr>
                <w:rFonts w:ascii="Arial" w:hAnsi="Arial" w:cs="Arial"/>
                <w:sz w:val="20"/>
                <w:szCs w:val="20"/>
              </w:rPr>
              <w:t xml:space="preserve">the </w:t>
            </w:r>
            <w:r w:rsidRPr="001B41B0">
              <w:rPr>
                <w:rFonts w:ascii="Arial" w:hAnsi="Arial" w:cs="Arial"/>
                <w:sz w:val="20"/>
                <w:szCs w:val="20"/>
              </w:rPr>
              <w:t>design</w:t>
            </w:r>
            <w:r w:rsidR="006D1F3A">
              <w:rPr>
                <w:rFonts w:ascii="Arial" w:hAnsi="Arial" w:cs="Arial"/>
                <w:sz w:val="20"/>
                <w:szCs w:val="20"/>
              </w:rPr>
              <w:t xml:space="preserve"> of</w:t>
            </w:r>
            <w:r w:rsidRPr="001B41B0">
              <w:rPr>
                <w:rFonts w:ascii="Arial" w:hAnsi="Arial" w:cs="Arial"/>
                <w:sz w:val="20"/>
                <w:szCs w:val="20"/>
              </w:rPr>
              <w:t xml:space="preserve"> monitoring and evaluation frameworks for the country programme </w:t>
            </w:r>
          </w:p>
          <w:p w:rsidR="00782780" w:rsidRPr="001B41B0" w:rsidRDefault="00782780" w:rsidP="006D1F3A">
            <w:pPr>
              <w:pStyle w:val="ListParagraph1"/>
              <w:numPr>
                <w:ilvl w:val="0"/>
                <w:numId w:val="32"/>
              </w:numPr>
              <w:rPr>
                <w:rFonts w:ascii="Arial" w:hAnsi="Arial" w:cs="Arial"/>
                <w:sz w:val="20"/>
                <w:szCs w:val="20"/>
              </w:rPr>
            </w:pPr>
            <w:r w:rsidRPr="001B41B0">
              <w:rPr>
                <w:rFonts w:ascii="Arial" w:hAnsi="Arial" w:cs="Arial"/>
                <w:sz w:val="20"/>
                <w:szCs w:val="20"/>
              </w:rPr>
              <w:t>Support high quality research to generate knowledge on gender equality and women empowerment i</w:t>
            </w:r>
            <w:r w:rsidR="002B7811">
              <w:rPr>
                <w:rFonts w:ascii="Arial" w:hAnsi="Arial" w:cs="Arial"/>
                <w:sz w:val="20"/>
                <w:szCs w:val="20"/>
              </w:rPr>
              <w:t>ssues in diverse thematic areas</w:t>
            </w:r>
          </w:p>
          <w:p w:rsidR="00782780" w:rsidRPr="001B41B0" w:rsidRDefault="00782780" w:rsidP="006D1F3A">
            <w:pPr>
              <w:pStyle w:val="ListParagraph1"/>
              <w:numPr>
                <w:ilvl w:val="0"/>
                <w:numId w:val="32"/>
              </w:numPr>
              <w:rPr>
                <w:rFonts w:ascii="Arial" w:hAnsi="Arial" w:cs="Arial"/>
                <w:sz w:val="20"/>
                <w:szCs w:val="20"/>
              </w:rPr>
            </w:pPr>
            <w:r w:rsidRPr="001B41B0">
              <w:rPr>
                <w:rFonts w:ascii="Arial" w:hAnsi="Arial" w:cs="Arial"/>
                <w:sz w:val="20"/>
                <w:szCs w:val="20"/>
              </w:rPr>
              <w:t>Derive policy recommendations from research and assist in the development and implementation of an evidence-based advo</w:t>
            </w:r>
            <w:r w:rsidR="002B7811">
              <w:rPr>
                <w:rFonts w:ascii="Arial" w:hAnsi="Arial" w:cs="Arial"/>
                <w:sz w:val="20"/>
                <w:szCs w:val="20"/>
              </w:rPr>
              <w:t>cacy strategy for the programme</w:t>
            </w:r>
          </w:p>
          <w:p w:rsidR="00782780" w:rsidRPr="001B41B0" w:rsidRDefault="006D1F3A" w:rsidP="006D1F3A">
            <w:pPr>
              <w:pStyle w:val="ListParagraph1"/>
              <w:numPr>
                <w:ilvl w:val="0"/>
                <w:numId w:val="32"/>
              </w:numPr>
              <w:rPr>
                <w:rFonts w:ascii="Arial" w:hAnsi="Arial" w:cs="Arial"/>
                <w:sz w:val="20"/>
                <w:szCs w:val="20"/>
              </w:rPr>
            </w:pPr>
            <w:r>
              <w:rPr>
                <w:rFonts w:ascii="Arial" w:hAnsi="Arial" w:cs="Arial"/>
                <w:sz w:val="20"/>
                <w:szCs w:val="20"/>
              </w:rPr>
              <w:t>Support p</w:t>
            </w:r>
            <w:r w:rsidR="00782780" w:rsidRPr="001B41B0">
              <w:rPr>
                <w:rFonts w:ascii="Arial" w:hAnsi="Arial" w:cs="Arial"/>
                <w:sz w:val="20"/>
                <w:szCs w:val="20"/>
              </w:rPr>
              <w:t xml:space="preserve">ogramme annual, </w:t>
            </w:r>
            <w:r w:rsidRPr="001B41B0">
              <w:rPr>
                <w:rFonts w:ascii="Arial" w:hAnsi="Arial" w:cs="Arial"/>
                <w:sz w:val="20"/>
                <w:szCs w:val="20"/>
              </w:rPr>
              <w:t>midterm</w:t>
            </w:r>
            <w:r w:rsidR="00782780" w:rsidRPr="001B41B0">
              <w:rPr>
                <w:rFonts w:ascii="Arial" w:hAnsi="Arial" w:cs="Arial"/>
                <w:sz w:val="20"/>
                <w:szCs w:val="20"/>
              </w:rPr>
              <w:t xml:space="preserve"> and final review and the elaboration of reports</w:t>
            </w:r>
          </w:p>
          <w:p w:rsidR="00782780" w:rsidRPr="001B41B0" w:rsidRDefault="00782780" w:rsidP="003328CC">
            <w:pPr>
              <w:pStyle w:val="ListParagraph1"/>
              <w:rPr>
                <w:rFonts w:cs="Arial"/>
                <w:szCs w:val="20"/>
              </w:rPr>
            </w:pPr>
          </w:p>
        </w:tc>
      </w:tr>
      <w:tr w:rsidR="00782780" w:rsidRPr="001B41B0">
        <w:tc>
          <w:tcPr>
            <w:tcW w:w="8928" w:type="dxa"/>
          </w:tcPr>
          <w:p w:rsidR="006D1F3A" w:rsidRDefault="006D1F3A" w:rsidP="006D1F3A">
            <w:pPr>
              <w:pStyle w:val="ListParagraph1"/>
              <w:ind w:left="360"/>
              <w:rPr>
                <w:rFonts w:ascii="Arial" w:hAnsi="Arial" w:cs="Arial"/>
                <w:b/>
                <w:sz w:val="20"/>
                <w:szCs w:val="20"/>
              </w:rPr>
            </w:pPr>
          </w:p>
          <w:p w:rsidR="00782780" w:rsidRPr="002B7811" w:rsidRDefault="00782780" w:rsidP="002B7811">
            <w:pPr>
              <w:pStyle w:val="ListParagraph1"/>
              <w:numPr>
                <w:ilvl w:val="0"/>
                <w:numId w:val="34"/>
              </w:numPr>
              <w:rPr>
                <w:rFonts w:ascii="Arial" w:hAnsi="Arial" w:cs="Arial"/>
                <w:color w:val="000000"/>
                <w:sz w:val="20"/>
                <w:szCs w:val="20"/>
                <w:lang w:val="en-US"/>
              </w:rPr>
            </w:pPr>
            <w:r w:rsidRPr="002B7811">
              <w:rPr>
                <w:rFonts w:ascii="Arial" w:hAnsi="Arial" w:cs="Arial"/>
                <w:sz w:val="20"/>
                <w:szCs w:val="20"/>
              </w:rPr>
              <w:t>Facilitat</w:t>
            </w:r>
            <w:r w:rsidR="002B7811" w:rsidRPr="002B7811">
              <w:rPr>
                <w:rFonts w:ascii="Arial" w:hAnsi="Arial" w:cs="Arial"/>
                <w:sz w:val="20"/>
                <w:szCs w:val="20"/>
              </w:rPr>
              <w:t xml:space="preserve">es </w:t>
            </w:r>
            <w:r w:rsidRPr="001B41B0">
              <w:rPr>
                <w:rFonts w:ascii="Arial" w:hAnsi="Arial" w:cs="Arial"/>
                <w:b/>
                <w:sz w:val="20"/>
                <w:szCs w:val="20"/>
              </w:rPr>
              <w:t>knowledge building and knowledge sharing</w:t>
            </w:r>
            <w:r w:rsidR="002B7811">
              <w:rPr>
                <w:rFonts w:ascii="Arial" w:hAnsi="Arial" w:cs="Arial"/>
                <w:b/>
                <w:sz w:val="20"/>
                <w:szCs w:val="20"/>
              </w:rPr>
              <w:t xml:space="preserve">, </w:t>
            </w:r>
            <w:r w:rsidR="002B7811" w:rsidRPr="002B7811">
              <w:rPr>
                <w:rFonts w:ascii="Arial" w:hAnsi="Arial" w:cs="Arial"/>
                <w:color w:val="000000"/>
                <w:sz w:val="20"/>
                <w:szCs w:val="20"/>
                <w:lang w:val="en-US"/>
              </w:rPr>
              <w:t>focusing on achievement of the following results:</w:t>
            </w:r>
          </w:p>
          <w:p w:rsidR="006D1F3A" w:rsidRPr="001B41B0" w:rsidRDefault="006D1F3A" w:rsidP="006D1F3A">
            <w:pPr>
              <w:pStyle w:val="ListParagraph1"/>
              <w:ind w:left="360"/>
              <w:rPr>
                <w:rFonts w:ascii="Arial" w:hAnsi="Arial" w:cs="Arial"/>
                <w:b/>
                <w:sz w:val="20"/>
                <w:szCs w:val="20"/>
              </w:rPr>
            </w:pPr>
          </w:p>
          <w:p w:rsidR="00782780" w:rsidRPr="001B41B0" w:rsidRDefault="00782780" w:rsidP="006D1F3A">
            <w:pPr>
              <w:pStyle w:val="ListParagraph1"/>
              <w:numPr>
                <w:ilvl w:val="0"/>
                <w:numId w:val="33"/>
              </w:numPr>
              <w:rPr>
                <w:rFonts w:ascii="Arial" w:hAnsi="Arial" w:cs="Arial"/>
                <w:sz w:val="20"/>
                <w:szCs w:val="20"/>
              </w:rPr>
            </w:pPr>
            <w:r w:rsidRPr="001B41B0">
              <w:rPr>
                <w:rFonts w:ascii="Arial" w:hAnsi="Arial" w:cs="Arial"/>
                <w:sz w:val="20"/>
                <w:szCs w:val="20"/>
              </w:rPr>
              <w:t xml:space="preserve">Document best practices and lessons learned </w:t>
            </w:r>
          </w:p>
          <w:p w:rsidR="00782780" w:rsidRPr="001B41B0" w:rsidRDefault="00782780" w:rsidP="006D1F3A">
            <w:pPr>
              <w:pStyle w:val="ListParagraph1"/>
              <w:numPr>
                <w:ilvl w:val="0"/>
                <w:numId w:val="33"/>
              </w:numPr>
              <w:rPr>
                <w:rFonts w:ascii="Arial" w:hAnsi="Arial" w:cs="Arial"/>
                <w:sz w:val="20"/>
                <w:szCs w:val="20"/>
              </w:rPr>
            </w:pPr>
            <w:r w:rsidRPr="001B41B0">
              <w:rPr>
                <w:rFonts w:ascii="Arial" w:hAnsi="Arial" w:cs="Arial"/>
                <w:sz w:val="20"/>
                <w:szCs w:val="20"/>
              </w:rPr>
              <w:t>Ensure learning and monitoring processes are in place and that resulting</w:t>
            </w:r>
            <w:r w:rsidR="00131C5F">
              <w:rPr>
                <w:rFonts w:ascii="Arial" w:hAnsi="Arial" w:cs="Arial"/>
                <w:sz w:val="20"/>
                <w:szCs w:val="20"/>
              </w:rPr>
              <w:t xml:space="preserve"> best practice is widely shared</w:t>
            </w:r>
          </w:p>
          <w:p w:rsidR="00782780" w:rsidRPr="001B41B0" w:rsidRDefault="00782780" w:rsidP="006D1F3A">
            <w:pPr>
              <w:pStyle w:val="ListParagraph1"/>
              <w:numPr>
                <w:ilvl w:val="0"/>
                <w:numId w:val="33"/>
              </w:numPr>
              <w:rPr>
                <w:rFonts w:ascii="Arial" w:hAnsi="Arial" w:cs="Arial"/>
                <w:sz w:val="20"/>
                <w:szCs w:val="20"/>
              </w:rPr>
            </w:pPr>
            <w:r w:rsidRPr="001B41B0">
              <w:rPr>
                <w:rFonts w:ascii="Arial" w:hAnsi="Arial" w:cs="Arial"/>
                <w:sz w:val="20"/>
                <w:szCs w:val="20"/>
              </w:rPr>
              <w:t>Organize trainings for partners, staff and other actors on a wide range of issues</w:t>
            </w:r>
          </w:p>
          <w:p w:rsidR="00782780" w:rsidRPr="001B41B0" w:rsidRDefault="00782780" w:rsidP="006D1F3A">
            <w:pPr>
              <w:pStyle w:val="ListParagraph1"/>
              <w:numPr>
                <w:ilvl w:val="0"/>
                <w:numId w:val="33"/>
              </w:numPr>
              <w:rPr>
                <w:rFonts w:ascii="Arial" w:hAnsi="Arial" w:cs="Arial"/>
                <w:sz w:val="20"/>
                <w:szCs w:val="20"/>
              </w:rPr>
            </w:pPr>
            <w:r w:rsidRPr="001B41B0">
              <w:rPr>
                <w:rFonts w:ascii="Arial" w:hAnsi="Arial" w:cs="Arial"/>
                <w:sz w:val="20"/>
                <w:szCs w:val="20"/>
              </w:rPr>
              <w:t>Prepare briefings</w:t>
            </w:r>
            <w:r w:rsidRPr="004E5565">
              <w:rPr>
                <w:rFonts w:ascii="Arial" w:hAnsi="Arial" w:cs="Arial"/>
                <w:sz w:val="20"/>
                <w:szCs w:val="20"/>
              </w:rPr>
              <w:t>,</w:t>
            </w:r>
            <w:r w:rsidR="00A567F5" w:rsidRPr="004E5565">
              <w:rPr>
                <w:rFonts w:ascii="Arial" w:hAnsi="Arial" w:cs="Arial"/>
                <w:sz w:val="20"/>
                <w:szCs w:val="20"/>
              </w:rPr>
              <w:t xml:space="preserve"> articles,</w:t>
            </w:r>
            <w:r w:rsidRPr="001B41B0">
              <w:rPr>
                <w:rFonts w:ascii="Arial" w:hAnsi="Arial" w:cs="Arial"/>
                <w:sz w:val="20"/>
                <w:szCs w:val="20"/>
              </w:rPr>
              <w:t xml:space="preserve"> talking points and presentation materials</w:t>
            </w:r>
          </w:p>
          <w:p w:rsidR="00782780" w:rsidRPr="001B41B0" w:rsidRDefault="00782780" w:rsidP="006D1F3A">
            <w:pPr>
              <w:pStyle w:val="ListParagraph1"/>
              <w:numPr>
                <w:ilvl w:val="0"/>
                <w:numId w:val="33"/>
              </w:numPr>
              <w:rPr>
                <w:rFonts w:ascii="Arial" w:hAnsi="Arial" w:cs="Arial"/>
                <w:sz w:val="20"/>
                <w:szCs w:val="20"/>
              </w:rPr>
            </w:pPr>
            <w:r w:rsidRPr="001B41B0">
              <w:rPr>
                <w:rFonts w:ascii="Arial" w:hAnsi="Arial" w:cs="Arial"/>
                <w:sz w:val="20"/>
                <w:szCs w:val="20"/>
              </w:rPr>
              <w:t>Make sound contributions to knowledge networks and communities of practice</w:t>
            </w:r>
          </w:p>
          <w:p w:rsidR="00782780" w:rsidRPr="001B41B0" w:rsidRDefault="00782780" w:rsidP="003328CC">
            <w:pPr>
              <w:pStyle w:val="ListParagraph1"/>
              <w:ind w:left="885"/>
              <w:rPr>
                <w:rFonts w:cs="Arial"/>
                <w:b/>
                <w:color w:val="FF0000"/>
                <w:szCs w:val="20"/>
              </w:rPr>
            </w:pPr>
          </w:p>
        </w:tc>
      </w:tr>
    </w:tbl>
    <w:p w:rsidR="00865965" w:rsidRPr="001B41B0" w:rsidRDefault="00865965" w:rsidP="001B41B0">
      <w:pPr>
        <w:rPr>
          <w:rFonts w:cs="Arial"/>
          <w:szCs w:val="20"/>
        </w:rPr>
      </w:pPr>
    </w:p>
    <w:tbl>
      <w:tblPr>
        <w:tblW w:w="892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8928"/>
      </w:tblGrid>
      <w:tr w:rsidR="003E4E9C" w:rsidRPr="001B41B0" w:rsidTr="00CC0126">
        <w:tc>
          <w:tcPr>
            <w:tcW w:w="8928" w:type="dxa"/>
            <w:tcBorders>
              <w:bottom w:val="single" w:sz="4" w:space="0" w:color="auto"/>
            </w:tcBorders>
            <w:shd w:val="clear" w:color="auto" w:fill="E0E0E0"/>
          </w:tcPr>
          <w:p w:rsidR="003E4E9C" w:rsidRPr="001B41B0" w:rsidRDefault="003E4E9C" w:rsidP="001B41B0">
            <w:pPr>
              <w:pStyle w:val="Heading1"/>
              <w:rPr>
                <w:rFonts w:cs="Arial"/>
                <w:sz w:val="20"/>
                <w:szCs w:val="20"/>
              </w:rPr>
            </w:pPr>
          </w:p>
          <w:p w:rsidR="003E4E9C" w:rsidRPr="001B41B0" w:rsidRDefault="003E4E9C" w:rsidP="001B41B0">
            <w:pPr>
              <w:pStyle w:val="Heading1"/>
              <w:rPr>
                <w:rFonts w:cs="Arial"/>
                <w:sz w:val="20"/>
                <w:szCs w:val="20"/>
              </w:rPr>
            </w:pPr>
            <w:r w:rsidRPr="001B41B0">
              <w:rPr>
                <w:rFonts w:cs="Arial"/>
                <w:sz w:val="20"/>
                <w:szCs w:val="20"/>
              </w:rPr>
              <w:t xml:space="preserve">IV. Impact of Results </w:t>
            </w:r>
          </w:p>
          <w:p w:rsidR="003E4E9C" w:rsidRPr="001B41B0" w:rsidRDefault="003E4E9C" w:rsidP="001B41B0">
            <w:pPr>
              <w:pStyle w:val="Heading1"/>
              <w:rPr>
                <w:rFonts w:cs="Arial"/>
                <w:b w:val="0"/>
                <w:bCs w:val="0"/>
                <w:i/>
                <w:iCs/>
                <w:sz w:val="20"/>
                <w:szCs w:val="20"/>
              </w:rPr>
            </w:pPr>
          </w:p>
        </w:tc>
      </w:tr>
      <w:tr w:rsidR="003E4E9C" w:rsidRPr="001B41B0" w:rsidTr="00974E10">
        <w:trPr>
          <w:trHeight w:val="1007"/>
        </w:trPr>
        <w:tc>
          <w:tcPr>
            <w:tcW w:w="8928" w:type="dxa"/>
          </w:tcPr>
          <w:p w:rsidR="003E4E9C" w:rsidRPr="001B41B0" w:rsidRDefault="003E4E9C" w:rsidP="001B41B0">
            <w:pPr>
              <w:ind w:left="60"/>
              <w:jc w:val="both"/>
              <w:rPr>
                <w:rFonts w:cs="Arial"/>
                <w:szCs w:val="20"/>
              </w:rPr>
            </w:pPr>
          </w:p>
          <w:p w:rsidR="00326961" w:rsidRDefault="00974E10" w:rsidP="00974E10">
            <w:pPr>
              <w:jc w:val="both"/>
              <w:rPr>
                <w:rFonts w:cs="Arial"/>
                <w:szCs w:val="20"/>
              </w:rPr>
            </w:pPr>
            <w:r w:rsidRPr="00974E10">
              <w:rPr>
                <w:rFonts w:cs="Arial"/>
                <w:szCs w:val="20"/>
              </w:rPr>
              <w:t xml:space="preserve">The overall impact of the </w:t>
            </w:r>
            <w:r w:rsidRPr="0063077B">
              <w:rPr>
                <w:rFonts w:cs="Arial"/>
                <w:szCs w:val="20"/>
              </w:rPr>
              <w:t xml:space="preserve">National </w:t>
            </w:r>
            <w:r w:rsidRPr="00691584">
              <w:rPr>
                <w:rFonts w:cs="Arial"/>
                <w:szCs w:val="20"/>
              </w:rPr>
              <w:t xml:space="preserve">Programme </w:t>
            </w:r>
            <w:r>
              <w:rPr>
                <w:rFonts w:cs="Arial"/>
                <w:szCs w:val="20"/>
              </w:rPr>
              <w:t>Officer’</w:t>
            </w:r>
            <w:r w:rsidRPr="00974E10">
              <w:rPr>
                <w:rFonts w:cs="Arial"/>
                <w:szCs w:val="20"/>
              </w:rPr>
              <w:t xml:space="preserve">s </w:t>
            </w:r>
            <w:r>
              <w:rPr>
                <w:rFonts w:cs="Arial"/>
                <w:szCs w:val="20"/>
              </w:rPr>
              <w:t xml:space="preserve">work </w:t>
            </w:r>
            <w:r w:rsidRPr="00974E10">
              <w:rPr>
                <w:rFonts w:cs="Arial"/>
                <w:szCs w:val="20"/>
              </w:rPr>
              <w:t xml:space="preserve">is the success </w:t>
            </w:r>
            <w:r>
              <w:rPr>
                <w:rFonts w:cs="Arial"/>
                <w:szCs w:val="20"/>
              </w:rPr>
              <w:t xml:space="preserve">in the </w:t>
            </w:r>
            <w:r w:rsidRPr="00974E10">
              <w:rPr>
                <w:rFonts w:cs="Arial"/>
                <w:szCs w:val="20"/>
              </w:rPr>
              <w:t>formulat</w:t>
            </w:r>
            <w:r>
              <w:rPr>
                <w:rFonts w:cs="Arial"/>
                <w:szCs w:val="20"/>
              </w:rPr>
              <w:t>ion</w:t>
            </w:r>
            <w:r w:rsidRPr="00974E10">
              <w:rPr>
                <w:rFonts w:cs="Arial"/>
                <w:szCs w:val="20"/>
              </w:rPr>
              <w:t>, implement</w:t>
            </w:r>
            <w:r>
              <w:rPr>
                <w:rFonts w:cs="Arial"/>
                <w:szCs w:val="20"/>
              </w:rPr>
              <w:t xml:space="preserve">ation </w:t>
            </w:r>
            <w:r w:rsidRPr="00974E10">
              <w:rPr>
                <w:rFonts w:cs="Arial"/>
                <w:szCs w:val="20"/>
              </w:rPr>
              <w:t>and monitor</w:t>
            </w:r>
            <w:r>
              <w:rPr>
                <w:rFonts w:cs="Arial"/>
                <w:szCs w:val="20"/>
              </w:rPr>
              <w:t xml:space="preserve">ing of </w:t>
            </w:r>
            <w:r w:rsidRPr="00974E10">
              <w:rPr>
                <w:rFonts w:cs="Arial"/>
                <w:szCs w:val="20"/>
              </w:rPr>
              <w:t>UN Women</w:t>
            </w:r>
            <w:r>
              <w:rPr>
                <w:rFonts w:cs="Arial"/>
                <w:szCs w:val="20"/>
              </w:rPr>
              <w:t xml:space="preserve">’s Cape Verde </w:t>
            </w:r>
            <w:r w:rsidRPr="00974E10">
              <w:rPr>
                <w:rFonts w:cs="Arial"/>
                <w:szCs w:val="20"/>
              </w:rPr>
              <w:t xml:space="preserve">Programme to promote and advance gender equality </w:t>
            </w:r>
            <w:r>
              <w:rPr>
                <w:rFonts w:cs="Arial"/>
                <w:szCs w:val="20"/>
              </w:rPr>
              <w:t>and women's empowerment issues.</w:t>
            </w:r>
          </w:p>
          <w:p w:rsidR="00974E10" w:rsidRPr="001B41B0" w:rsidRDefault="00974E10" w:rsidP="00974E10">
            <w:pPr>
              <w:jc w:val="both"/>
              <w:rPr>
                <w:rFonts w:cs="Arial"/>
                <w:szCs w:val="20"/>
              </w:rPr>
            </w:pPr>
          </w:p>
        </w:tc>
      </w:tr>
    </w:tbl>
    <w:p w:rsidR="00865965" w:rsidRDefault="00865965"/>
    <w:tbl>
      <w:tblPr>
        <w:tblW w:w="89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8910"/>
      </w:tblGrid>
      <w:tr w:rsidR="003328CC" w:rsidRPr="00CC3795" w:rsidTr="00CC0126">
        <w:tc>
          <w:tcPr>
            <w:tcW w:w="8910" w:type="dxa"/>
            <w:tcBorders>
              <w:top w:val="single" w:sz="4" w:space="0" w:color="auto"/>
              <w:left w:val="single" w:sz="4" w:space="0" w:color="auto"/>
              <w:bottom w:val="single" w:sz="4" w:space="0" w:color="auto"/>
              <w:right w:val="single" w:sz="4" w:space="0" w:color="auto"/>
            </w:tcBorders>
            <w:shd w:val="clear" w:color="auto" w:fill="E0E0E0"/>
          </w:tcPr>
          <w:p w:rsidR="00CC3795" w:rsidRPr="00CC3795" w:rsidRDefault="00CC3795" w:rsidP="00CC3795">
            <w:pPr>
              <w:pStyle w:val="Heading1"/>
              <w:rPr>
                <w:rFonts w:cs="Arial"/>
                <w:sz w:val="20"/>
                <w:szCs w:val="20"/>
              </w:rPr>
            </w:pPr>
          </w:p>
          <w:p w:rsidR="003328CC" w:rsidRPr="00CC3795" w:rsidRDefault="003328CC" w:rsidP="00CC3795">
            <w:pPr>
              <w:pStyle w:val="Heading1"/>
              <w:rPr>
                <w:rFonts w:cs="Arial"/>
                <w:sz w:val="20"/>
                <w:szCs w:val="20"/>
              </w:rPr>
            </w:pPr>
            <w:r w:rsidRPr="00CC3795">
              <w:rPr>
                <w:rFonts w:cs="Arial"/>
                <w:sz w:val="20"/>
                <w:szCs w:val="20"/>
              </w:rPr>
              <w:t>V. Competencies</w:t>
            </w:r>
          </w:p>
          <w:p w:rsidR="00CC3795" w:rsidRPr="00CC3795" w:rsidRDefault="00CC3795" w:rsidP="00CC3795">
            <w:pPr>
              <w:pStyle w:val="Heading1"/>
              <w:rPr>
                <w:rFonts w:cs="Arial"/>
                <w:sz w:val="20"/>
                <w:szCs w:val="20"/>
              </w:rPr>
            </w:pPr>
          </w:p>
        </w:tc>
      </w:tr>
      <w:tr w:rsidR="003328CC" w:rsidRPr="001B41B0" w:rsidTr="00CC0126">
        <w:tc>
          <w:tcPr>
            <w:tcW w:w="8910" w:type="dxa"/>
            <w:tcBorders>
              <w:top w:val="single" w:sz="4" w:space="0" w:color="auto"/>
              <w:left w:val="single" w:sz="4" w:space="0" w:color="auto"/>
              <w:bottom w:val="single" w:sz="4" w:space="0" w:color="auto"/>
              <w:right w:val="single" w:sz="4" w:space="0" w:color="auto"/>
            </w:tcBorders>
          </w:tcPr>
          <w:p w:rsidR="003328CC" w:rsidRPr="00D05A3A" w:rsidRDefault="003328CC" w:rsidP="003328CC">
            <w:pPr>
              <w:ind w:left="60"/>
              <w:jc w:val="both"/>
              <w:rPr>
                <w:rFonts w:cs="Arial"/>
                <w:b/>
                <w:szCs w:val="20"/>
                <w:u w:val="single"/>
              </w:rPr>
            </w:pPr>
            <w:r w:rsidRPr="00D05A3A">
              <w:rPr>
                <w:rFonts w:cs="Arial"/>
                <w:b/>
                <w:szCs w:val="20"/>
                <w:u w:val="single"/>
              </w:rPr>
              <w:t>CORE VALUES / GUIDING PRINCIPLES</w:t>
            </w:r>
          </w:p>
          <w:p w:rsidR="003328CC" w:rsidRPr="003328CC" w:rsidRDefault="003328CC" w:rsidP="003328CC">
            <w:pPr>
              <w:pStyle w:val="Default"/>
              <w:numPr>
                <w:ilvl w:val="0"/>
                <w:numId w:val="3"/>
              </w:numPr>
              <w:ind w:left="360"/>
              <w:jc w:val="both"/>
              <w:rPr>
                <w:rFonts w:ascii="Arial" w:eastAsia="Times New Roman" w:hAnsi="Arial" w:cs="Arial"/>
                <w:color w:val="auto"/>
                <w:sz w:val="20"/>
                <w:szCs w:val="20"/>
              </w:rPr>
            </w:pPr>
            <w:r w:rsidRPr="00D05A3A">
              <w:rPr>
                <w:rFonts w:ascii="Arial" w:eastAsia="Times New Roman" w:hAnsi="Arial" w:cs="Arial"/>
                <w:b/>
                <w:color w:val="auto"/>
                <w:sz w:val="20"/>
                <w:szCs w:val="20"/>
              </w:rPr>
              <w:t>Integrity</w:t>
            </w:r>
            <w:r w:rsidRPr="003328CC">
              <w:rPr>
                <w:rFonts w:ascii="Arial" w:eastAsia="Times New Roman" w:hAnsi="Arial" w:cs="Arial"/>
                <w:color w:val="auto"/>
                <w:sz w:val="20"/>
                <w:szCs w:val="20"/>
              </w:rPr>
              <w:t xml:space="preserve">: Demonstrating consistency in upholding and promoting the values of UN Women in actions and decisions, in line with the UN Code of Conduct. </w:t>
            </w:r>
          </w:p>
          <w:p w:rsidR="003328CC" w:rsidRPr="003328CC" w:rsidRDefault="003328CC" w:rsidP="003328CC">
            <w:pPr>
              <w:pStyle w:val="Default"/>
              <w:numPr>
                <w:ilvl w:val="0"/>
                <w:numId w:val="3"/>
              </w:numPr>
              <w:ind w:left="360"/>
              <w:jc w:val="both"/>
              <w:rPr>
                <w:rFonts w:ascii="Arial" w:eastAsia="Times New Roman" w:hAnsi="Arial" w:cs="Arial"/>
                <w:color w:val="auto"/>
                <w:sz w:val="20"/>
                <w:szCs w:val="20"/>
              </w:rPr>
            </w:pPr>
            <w:r w:rsidRPr="00D05A3A">
              <w:rPr>
                <w:rFonts w:ascii="Arial" w:eastAsia="Times New Roman" w:hAnsi="Arial" w:cs="Arial"/>
                <w:b/>
                <w:color w:val="auto"/>
                <w:sz w:val="20"/>
                <w:szCs w:val="20"/>
              </w:rPr>
              <w:t>Cultural Sensitivity/Valuing diversity</w:t>
            </w:r>
            <w:r w:rsidRPr="003328CC">
              <w:rPr>
                <w:rFonts w:ascii="Arial" w:eastAsia="Times New Roman" w:hAnsi="Arial" w:cs="Arial"/>
                <w:color w:val="auto"/>
                <w:sz w:val="20"/>
                <w:szCs w:val="20"/>
              </w:rPr>
              <w:t xml:space="preserve">: Demonstrating an appreciation of the multicultural nature of the organization and the diversity of its staff. Demonstrating an international outlook, appreciating differences in values and learning from cultural diversity. </w:t>
            </w:r>
          </w:p>
          <w:p w:rsidR="003328CC" w:rsidRDefault="003328CC" w:rsidP="003328CC">
            <w:pPr>
              <w:ind w:left="60"/>
              <w:jc w:val="both"/>
              <w:rPr>
                <w:rFonts w:cs="Arial"/>
                <w:szCs w:val="20"/>
              </w:rPr>
            </w:pPr>
          </w:p>
          <w:p w:rsidR="003328CC" w:rsidRPr="00D05A3A" w:rsidRDefault="003328CC" w:rsidP="003328CC">
            <w:pPr>
              <w:ind w:left="60"/>
              <w:jc w:val="both"/>
              <w:rPr>
                <w:rFonts w:cs="Arial"/>
                <w:b/>
                <w:szCs w:val="20"/>
                <w:u w:val="single"/>
              </w:rPr>
            </w:pPr>
            <w:r w:rsidRPr="00D05A3A">
              <w:rPr>
                <w:rFonts w:cs="Arial"/>
                <w:b/>
                <w:szCs w:val="20"/>
                <w:u w:val="single"/>
              </w:rPr>
              <w:t xml:space="preserve">CORE COMPETENCIES </w:t>
            </w:r>
          </w:p>
          <w:p w:rsidR="00D05A3A" w:rsidRPr="001B41B0" w:rsidRDefault="00D05A3A" w:rsidP="00D05A3A">
            <w:pPr>
              <w:numPr>
                <w:ilvl w:val="0"/>
                <w:numId w:val="2"/>
              </w:numPr>
              <w:jc w:val="both"/>
              <w:rPr>
                <w:rFonts w:cs="Arial"/>
                <w:b/>
                <w:szCs w:val="20"/>
              </w:rPr>
            </w:pPr>
            <w:r w:rsidRPr="001B41B0">
              <w:rPr>
                <w:rFonts w:cs="Arial"/>
                <w:b/>
                <w:szCs w:val="20"/>
              </w:rPr>
              <w:t xml:space="preserve">Ethics and Values: </w:t>
            </w:r>
            <w:r w:rsidRPr="001B41B0">
              <w:rPr>
                <w:rFonts w:cs="Arial"/>
                <w:szCs w:val="20"/>
              </w:rPr>
              <w:t>Demonstrating / Safeguarding Ethics and Integrity</w:t>
            </w:r>
          </w:p>
          <w:p w:rsidR="00D05A3A" w:rsidRPr="001B41B0" w:rsidRDefault="00D05A3A" w:rsidP="00D05A3A">
            <w:pPr>
              <w:numPr>
                <w:ilvl w:val="0"/>
                <w:numId w:val="2"/>
              </w:numPr>
              <w:jc w:val="both"/>
              <w:rPr>
                <w:rFonts w:cs="Arial"/>
                <w:szCs w:val="20"/>
              </w:rPr>
            </w:pPr>
            <w:r w:rsidRPr="001B41B0">
              <w:rPr>
                <w:rFonts w:cs="Arial"/>
                <w:b/>
                <w:szCs w:val="20"/>
              </w:rPr>
              <w:t xml:space="preserve">Organizational Awareness: </w:t>
            </w:r>
            <w:r w:rsidRPr="001B41B0">
              <w:rPr>
                <w:rFonts w:cs="Arial"/>
                <w:szCs w:val="20"/>
              </w:rPr>
              <w:t>Demonstrate corporate knowledge and sound judgment</w:t>
            </w:r>
          </w:p>
          <w:p w:rsidR="00D05A3A" w:rsidRPr="001B41B0" w:rsidRDefault="00D05A3A" w:rsidP="00D05A3A">
            <w:pPr>
              <w:numPr>
                <w:ilvl w:val="0"/>
                <w:numId w:val="2"/>
              </w:numPr>
              <w:jc w:val="both"/>
              <w:rPr>
                <w:rFonts w:cs="Arial"/>
                <w:b/>
                <w:szCs w:val="20"/>
              </w:rPr>
            </w:pPr>
            <w:r w:rsidRPr="001B41B0">
              <w:rPr>
                <w:rFonts w:cs="Arial"/>
                <w:b/>
                <w:szCs w:val="20"/>
              </w:rPr>
              <w:t xml:space="preserve">Developing and Empowering People / Coaching and Mentoring: </w:t>
            </w:r>
            <w:r w:rsidRPr="001B41B0">
              <w:rPr>
                <w:rFonts w:cs="Arial"/>
                <w:szCs w:val="20"/>
              </w:rPr>
              <w:t xml:space="preserve">Self-development, </w:t>
            </w:r>
            <w:r w:rsidRPr="001B41B0">
              <w:rPr>
                <w:rFonts w:cs="Arial"/>
                <w:szCs w:val="20"/>
              </w:rPr>
              <w:lastRenderedPageBreak/>
              <w:t xml:space="preserve">initiative-taking. </w:t>
            </w:r>
          </w:p>
          <w:p w:rsidR="00D05A3A" w:rsidRPr="001B41B0" w:rsidRDefault="00D05A3A" w:rsidP="00D05A3A">
            <w:pPr>
              <w:numPr>
                <w:ilvl w:val="0"/>
                <w:numId w:val="2"/>
              </w:numPr>
              <w:jc w:val="both"/>
              <w:rPr>
                <w:rFonts w:cs="Arial"/>
                <w:b/>
                <w:szCs w:val="20"/>
              </w:rPr>
            </w:pPr>
            <w:r w:rsidRPr="001B41B0">
              <w:rPr>
                <w:rFonts w:cs="Arial"/>
                <w:b/>
                <w:szCs w:val="20"/>
              </w:rPr>
              <w:t xml:space="preserve">Working in Teams: </w:t>
            </w:r>
            <w:r w:rsidRPr="001B41B0">
              <w:rPr>
                <w:rFonts w:cs="Arial"/>
                <w:szCs w:val="20"/>
              </w:rPr>
              <w:t>Acting as a team player and facilitating team work</w:t>
            </w:r>
          </w:p>
          <w:p w:rsidR="00D05A3A" w:rsidRPr="001B41B0" w:rsidRDefault="00D05A3A" w:rsidP="00D05A3A">
            <w:pPr>
              <w:numPr>
                <w:ilvl w:val="0"/>
                <w:numId w:val="2"/>
              </w:numPr>
              <w:jc w:val="both"/>
              <w:rPr>
                <w:rFonts w:cs="Arial"/>
                <w:b/>
                <w:szCs w:val="20"/>
              </w:rPr>
            </w:pPr>
            <w:r w:rsidRPr="001B41B0">
              <w:rPr>
                <w:rFonts w:cs="Arial"/>
                <w:b/>
                <w:szCs w:val="20"/>
              </w:rPr>
              <w:t xml:space="preserve">Communicating Information and Ideas: </w:t>
            </w:r>
            <w:r w:rsidRPr="001B41B0">
              <w:rPr>
                <w:rFonts w:cs="Arial"/>
                <w:szCs w:val="20"/>
              </w:rPr>
              <w:t>Facilitating and encouraging open communication in the team, communicating effectively</w:t>
            </w:r>
          </w:p>
          <w:p w:rsidR="00D05A3A" w:rsidRPr="001B41B0" w:rsidRDefault="00D05A3A" w:rsidP="00D05A3A">
            <w:pPr>
              <w:numPr>
                <w:ilvl w:val="0"/>
                <w:numId w:val="2"/>
              </w:numPr>
              <w:jc w:val="both"/>
              <w:rPr>
                <w:rFonts w:cs="Arial"/>
                <w:b/>
                <w:szCs w:val="20"/>
              </w:rPr>
            </w:pPr>
            <w:r w:rsidRPr="001B41B0">
              <w:rPr>
                <w:rFonts w:cs="Arial"/>
                <w:b/>
                <w:szCs w:val="20"/>
              </w:rPr>
              <w:t xml:space="preserve">Self-management and Emotional intelligence: </w:t>
            </w:r>
            <w:r w:rsidRPr="001B41B0">
              <w:rPr>
                <w:rFonts w:cs="Arial"/>
                <w:szCs w:val="20"/>
              </w:rPr>
              <w:t>Creating synergies through self-control</w:t>
            </w:r>
          </w:p>
          <w:p w:rsidR="00D05A3A" w:rsidRDefault="00D05A3A" w:rsidP="00D05A3A">
            <w:pPr>
              <w:numPr>
                <w:ilvl w:val="0"/>
                <w:numId w:val="2"/>
              </w:numPr>
              <w:jc w:val="both"/>
              <w:rPr>
                <w:rFonts w:cs="Arial"/>
                <w:b/>
                <w:szCs w:val="20"/>
              </w:rPr>
            </w:pPr>
            <w:r w:rsidRPr="001B41B0">
              <w:rPr>
                <w:rFonts w:cs="Arial"/>
                <w:b/>
                <w:szCs w:val="20"/>
              </w:rPr>
              <w:t xml:space="preserve">Conflict Management / Negotiating and Resolving Disagreements </w:t>
            </w:r>
          </w:p>
          <w:p w:rsidR="00D05A3A" w:rsidRPr="00D05A3A" w:rsidRDefault="00D05A3A" w:rsidP="00D05A3A">
            <w:pPr>
              <w:numPr>
                <w:ilvl w:val="0"/>
                <w:numId w:val="2"/>
              </w:numPr>
              <w:jc w:val="both"/>
              <w:rPr>
                <w:rFonts w:cs="Arial"/>
                <w:b/>
                <w:szCs w:val="20"/>
              </w:rPr>
            </w:pPr>
            <w:r w:rsidRPr="00D05A3A">
              <w:rPr>
                <w:rFonts w:cs="Arial"/>
                <w:b/>
                <w:szCs w:val="20"/>
              </w:rPr>
              <w:t xml:space="preserve">Knowledge Sharing / Continuous Learning: </w:t>
            </w:r>
            <w:r w:rsidRPr="00D05A3A">
              <w:rPr>
                <w:rFonts w:cs="Arial"/>
                <w:szCs w:val="20"/>
              </w:rPr>
              <w:t>Learning and sharing knowledge and encourage the learning of others</w:t>
            </w:r>
          </w:p>
          <w:p w:rsidR="00D05A3A" w:rsidRPr="00D05A3A" w:rsidRDefault="00D05A3A" w:rsidP="00D05A3A">
            <w:pPr>
              <w:ind w:left="360"/>
              <w:jc w:val="both"/>
              <w:rPr>
                <w:rFonts w:cs="Arial"/>
                <w:b/>
                <w:szCs w:val="20"/>
              </w:rPr>
            </w:pPr>
          </w:p>
          <w:p w:rsidR="003328CC" w:rsidRPr="00537BEC" w:rsidRDefault="003328CC" w:rsidP="00D05A3A">
            <w:pPr>
              <w:jc w:val="both"/>
              <w:rPr>
                <w:rFonts w:cs="Arial"/>
                <w:b/>
                <w:szCs w:val="20"/>
                <w:u w:val="single"/>
              </w:rPr>
            </w:pPr>
            <w:r w:rsidRPr="00537BEC">
              <w:rPr>
                <w:rFonts w:cs="Arial"/>
                <w:b/>
                <w:szCs w:val="20"/>
                <w:u w:val="single"/>
              </w:rPr>
              <w:t>FUNCTIONAL COMPETENCIES</w:t>
            </w:r>
          </w:p>
          <w:p w:rsidR="003328CC" w:rsidRPr="001B41B0" w:rsidRDefault="003328CC" w:rsidP="00321356">
            <w:pPr>
              <w:numPr>
                <w:ilvl w:val="0"/>
                <w:numId w:val="36"/>
              </w:numPr>
              <w:jc w:val="both"/>
              <w:rPr>
                <w:rFonts w:cs="Arial"/>
                <w:szCs w:val="20"/>
              </w:rPr>
            </w:pPr>
            <w:r w:rsidRPr="001B41B0">
              <w:rPr>
                <w:rFonts w:cs="Arial"/>
                <w:szCs w:val="20"/>
              </w:rPr>
              <w:t>Very good analytical skills and results orientation</w:t>
            </w:r>
          </w:p>
          <w:p w:rsidR="003328CC" w:rsidRPr="001B41B0" w:rsidRDefault="003328CC" w:rsidP="00321356">
            <w:pPr>
              <w:numPr>
                <w:ilvl w:val="0"/>
                <w:numId w:val="36"/>
              </w:numPr>
              <w:jc w:val="both"/>
              <w:rPr>
                <w:rFonts w:cs="Arial"/>
                <w:szCs w:val="20"/>
              </w:rPr>
            </w:pPr>
            <w:r w:rsidRPr="001B41B0">
              <w:rPr>
                <w:rFonts w:cs="Arial"/>
                <w:szCs w:val="20"/>
              </w:rPr>
              <w:t xml:space="preserve">Client oriented approach to work </w:t>
            </w:r>
          </w:p>
          <w:p w:rsidR="003328CC" w:rsidRPr="001B41B0" w:rsidRDefault="003328CC" w:rsidP="00321356">
            <w:pPr>
              <w:numPr>
                <w:ilvl w:val="0"/>
                <w:numId w:val="36"/>
              </w:numPr>
              <w:jc w:val="both"/>
              <w:rPr>
                <w:rFonts w:cs="Arial"/>
                <w:szCs w:val="20"/>
              </w:rPr>
            </w:pPr>
            <w:r w:rsidRPr="001B41B0">
              <w:rPr>
                <w:rFonts w:cs="Arial"/>
                <w:szCs w:val="20"/>
              </w:rPr>
              <w:t>Skills to manage relationships and communicate</w:t>
            </w:r>
          </w:p>
          <w:p w:rsidR="003328CC" w:rsidRPr="001B41B0" w:rsidRDefault="003328CC" w:rsidP="00321356">
            <w:pPr>
              <w:numPr>
                <w:ilvl w:val="0"/>
                <w:numId w:val="36"/>
              </w:numPr>
              <w:jc w:val="both"/>
              <w:rPr>
                <w:rFonts w:cs="Arial"/>
                <w:szCs w:val="20"/>
              </w:rPr>
            </w:pPr>
            <w:r w:rsidRPr="001B41B0">
              <w:rPr>
                <w:rFonts w:cs="Arial"/>
                <w:szCs w:val="20"/>
              </w:rPr>
              <w:t>Excellent knowledge and application skills of IT tools and management systems</w:t>
            </w:r>
          </w:p>
          <w:p w:rsidR="00537BEC" w:rsidRDefault="00537BEC" w:rsidP="00321356">
            <w:pPr>
              <w:numPr>
                <w:ilvl w:val="0"/>
                <w:numId w:val="36"/>
              </w:numPr>
              <w:jc w:val="both"/>
              <w:rPr>
                <w:rFonts w:cs="Arial"/>
                <w:szCs w:val="20"/>
              </w:rPr>
            </w:pPr>
            <w:r w:rsidRPr="001B41B0">
              <w:rPr>
                <w:rFonts w:cs="Arial"/>
                <w:szCs w:val="20"/>
              </w:rPr>
              <w:t>Ability to provide input to business processes re-engineering, implementation of new systems</w:t>
            </w:r>
          </w:p>
          <w:p w:rsidR="00537BEC" w:rsidRPr="008B7D23" w:rsidRDefault="00537BEC" w:rsidP="009842B4">
            <w:pPr>
              <w:ind w:left="60"/>
              <w:jc w:val="both"/>
              <w:rPr>
                <w:rFonts w:cs="Arial"/>
                <w:szCs w:val="20"/>
              </w:rPr>
            </w:pPr>
          </w:p>
        </w:tc>
      </w:tr>
      <w:tr w:rsidR="003328CC" w:rsidRPr="001B41B0" w:rsidTr="00CC0126">
        <w:tc>
          <w:tcPr>
            <w:tcW w:w="8910" w:type="dxa"/>
            <w:tcBorders>
              <w:top w:val="single" w:sz="4" w:space="0" w:color="auto"/>
              <w:left w:val="single" w:sz="4" w:space="0" w:color="auto"/>
              <w:bottom w:val="single" w:sz="4" w:space="0" w:color="auto"/>
              <w:right w:val="single" w:sz="4" w:space="0" w:color="auto"/>
            </w:tcBorders>
          </w:tcPr>
          <w:p w:rsidR="003328CC" w:rsidRPr="003328CC" w:rsidRDefault="003328CC" w:rsidP="00321356">
            <w:pPr>
              <w:jc w:val="both"/>
              <w:rPr>
                <w:rFonts w:cs="Arial"/>
                <w:szCs w:val="20"/>
              </w:rPr>
            </w:pPr>
            <w:r w:rsidRPr="00F460F0">
              <w:rPr>
                <w:rFonts w:cs="Arial"/>
                <w:b/>
                <w:szCs w:val="20"/>
              </w:rPr>
              <w:lastRenderedPageBreak/>
              <w:t>Corporate Competencies</w:t>
            </w:r>
            <w:r w:rsidRPr="003328CC">
              <w:rPr>
                <w:rFonts w:cs="Arial"/>
                <w:szCs w:val="20"/>
              </w:rPr>
              <w:t>:</w:t>
            </w:r>
          </w:p>
          <w:p w:rsidR="003328CC" w:rsidRPr="003328CC" w:rsidRDefault="003328CC" w:rsidP="00321356">
            <w:pPr>
              <w:numPr>
                <w:ilvl w:val="0"/>
                <w:numId w:val="35"/>
              </w:numPr>
              <w:jc w:val="both"/>
              <w:rPr>
                <w:rFonts w:cs="Arial"/>
                <w:szCs w:val="20"/>
              </w:rPr>
            </w:pPr>
            <w:r w:rsidRPr="003328CC">
              <w:rPr>
                <w:rFonts w:cs="Arial"/>
                <w:szCs w:val="20"/>
              </w:rPr>
              <w:t>Demonstrates integrity by modeling the UN’s values and ethical standards</w:t>
            </w:r>
          </w:p>
          <w:p w:rsidR="003328CC" w:rsidRPr="001B41B0" w:rsidRDefault="003328CC" w:rsidP="00321356">
            <w:pPr>
              <w:numPr>
                <w:ilvl w:val="0"/>
                <w:numId w:val="35"/>
              </w:numPr>
              <w:jc w:val="both"/>
              <w:rPr>
                <w:rFonts w:cs="Arial"/>
                <w:szCs w:val="20"/>
              </w:rPr>
            </w:pPr>
            <w:r w:rsidRPr="001B41B0">
              <w:rPr>
                <w:rFonts w:cs="Arial"/>
                <w:szCs w:val="20"/>
              </w:rPr>
              <w:t>Promotes the vision, mission, and strategic goals of UN W</w:t>
            </w:r>
            <w:r w:rsidR="00321356">
              <w:rPr>
                <w:rFonts w:cs="Arial"/>
                <w:szCs w:val="20"/>
              </w:rPr>
              <w:t>omen</w:t>
            </w:r>
            <w:r w:rsidRPr="001B41B0">
              <w:rPr>
                <w:rFonts w:cs="Arial"/>
                <w:szCs w:val="20"/>
              </w:rPr>
              <w:t xml:space="preserve"> </w:t>
            </w:r>
          </w:p>
          <w:p w:rsidR="003328CC" w:rsidRPr="003328CC" w:rsidRDefault="003328CC" w:rsidP="00321356">
            <w:pPr>
              <w:numPr>
                <w:ilvl w:val="0"/>
                <w:numId w:val="35"/>
              </w:numPr>
              <w:jc w:val="both"/>
              <w:rPr>
                <w:rFonts w:cs="Arial"/>
                <w:szCs w:val="20"/>
              </w:rPr>
            </w:pPr>
            <w:r w:rsidRPr="003328CC">
              <w:rPr>
                <w:rFonts w:cs="Arial"/>
                <w:szCs w:val="20"/>
              </w:rPr>
              <w:t>Displays cultural, gender, religion, race, nationality and age sensitivity and adaptability</w:t>
            </w:r>
          </w:p>
          <w:p w:rsidR="003328CC" w:rsidRPr="003328CC" w:rsidRDefault="003328CC" w:rsidP="00321356">
            <w:pPr>
              <w:numPr>
                <w:ilvl w:val="0"/>
                <w:numId w:val="35"/>
              </w:numPr>
              <w:jc w:val="both"/>
              <w:rPr>
                <w:rFonts w:cs="Arial"/>
                <w:szCs w:val="20"/>
              </w:rPr>
            </w:pPr>
            <w:r w:rsidRPr="003328CC">
              <w:rPr>
                <w:rFonts w:cs="Arial"/>
                <w:szCs w:val="20"/>
              </w:rPr>
              <w:t>Treats all people fairly without favoritism</w:t>
            </w:r>
          </w:p>
          <w:p w:rsidR="003328CC" w:rsidRPr="003328CC" w:rsidRDefault="003328CC" w:rsidP="003328CC">
            <w:pPr>
              <w:ind w:left="60"/>
              <w:jc w:val="both"/>
              <w:rPr>
                <w:rFonts w:cs="Arial"/>
                <w:szCs w:val="20"/>
              </w:rPr>
            </w:pPr>
          </w:p>
          <w:p w:rsidR="003328CC" w:rsidRPr="003328CC" w:rsidRDefault="003328CC" w:rsidP="003328CC">
            <w:pPr>
              <w:ind w:left="60"/>
              <w:jc w:val="both"/>
              <w:rPr>
                <w:rFonts w:cs="Arial"/>
                <w:szCs w:val="20"/>
              </w:rPr>
            </w:pPr>
            <w:r w:rsidRPr="00F460F0">
              <w:rPr>
                <w:rFonts w:cs="Arial"/>
                <w:b/>
                <w:szCs w:val="20"/>
              </w:rPr>
              <w:t>Functional Competencies</w:t>
            </w:r>
            <w:r w:rsidRPr="003328CC">
              <w:rPr>
                <w:rFonts w:cs="Arial"/>
                <w:szCs w:val="20"/>
              </w:rPr>
              <w:t>:</w:t>
            </w:r>
          </w:p>
          <w:p w:rsidR="003328CC" w:rsidRPr="00F460F0" w:rsidRDefault="003328CC" w:rsidP="003328CC">
            <w:pPr>
              <w:ind w:left="60"/>
              <w:jc w:val="both"/>
              <w:rPr>
                <w:rFonts w:cs="Arial"/>
                <w:szCs w:val="20"/>
                <w:u w:val="single"/>
              </w:rPr>
            </w:pPr>
            <w:r w:rsidRPr="00F460F0">
              <w:rPr>
                <w:rFonts w:cs="Arial"/>
                <w:szCs w:val="20"/>
                <w:u w:val="single"/>
              </w:rPr>
              <w:t>Knowledge Management and Learning</w:t>
            </w:r>
          </w:p>
          <w:p w:rsidR="000A10E1" w:rsidRPr="00321356" w:rsidRDefault="000A10E1" w:rsidP="000A10E1">
            <w:pPr>
              <w:pStyle w:val="ListParagraph"/>
              <w:numPr>
                <w:ilvl w:val="0"/>
                <w:numId w:val="38"/>
              </w:numPr>
              <w:rPr>
                <w:rFonts w:cs="Arial"/>
                <w:szCs w:val="20"/>
              </w:rPr>
            </w:pPr>
            <w:r>
              <w:rPr>
                <w:rFonts w:cs="Arial"/>
                <w:szCs w:val="20"/>
              </w:rPr>
              <w:t>P</w:t>
            </w:r>
            <w:r w:rsidRPr="00321356">
              <w:rPr>
                <w:rFonts w:cs="Arial"/>
                <w:szCs w:val="20"/>
              </w:rPr>
              <w:t>ractical knowledge of inter-disciplinary development issues</w:t>
            </w:r>
          </w:p>
          <w:p w:rsidR="000A10E1" w:rsidRPr="00321356" w:rsidRDefault="000A10E1" w:rsidP="000A10E1">
            <w:pPr>
              <w:pStyle w:val="ListParagraph"/>
              <w:numPr>
                <w:ilvl w:val="0"/>
                <w:numId w:val="38"/>
              </w:numPr>
              <w:rPr>
                <w:rFonts w:cs="Arial"/>
                <w:szCs w:val="20"/>
              </w:rPr>
            </w:pPr>
            <w:r w:rsidRPr="00321356">
              <w:rPr>
                <w:rFonts w:cs="Arial"/>
                <w:szCs w:val="20"/>
              </w:rPr>
              <w:t>Seeks and applies knowledge, information, and best practices from within and outside of UN W</w:t>
            </w:r>
            <w:r>
              <w:rPr>
                <w:rFonts w:cs="Arial"/>
                <w:szCs w:val="20"/>
              </w:rPr>
              <w:t>omen</w:t>
            </w:r>
            <w:r w:rsidRPr="00321356">
              <w:rPr>
                <w:rFonts w:cs="Arial"/>
                <w:szCs w:val="20"/>
              </w:rPr>
              <w:t xml:space="preserve"> </w:t>
            </w:r>
          </w:p>
          <w:p w:rsidR="003328CC" w:rsidRPr="00321356" w:rsidRDefault="000A10E1" w:rsidP="000A10E1">
            <w:pPr>
              <w:pStyle w:val="ListParagraph"/>
              <w:numPr>
                <w:ilvl w:val="0"/>
                <w:numId w:val="38"/>
              </w:numPr>
              <w:rPr>
                <w:rFonts w:cs="Arial"/>
                <w:szCs w:val="20"/>
              </w:rPr>
            </w:pPr>
            <w:r w:rsidRPr="00321356">
              <w:rPr>
                <w:rFonts w:cs="Arial"/>
                <w:szCs w:val="20"/>
              </w:rPr>
              <w:t>Actively works towards continuing personal learning and development in one or more Practice Areas, acts on learning plan and applies newly acquired skills</w:t>
            </w:r>
            <w:r w:rsidR="003328CC" w:rsidRPr="00321356">
              <w:rPr>
                <w:rFonts w:cs="Arial"/>
                <w:szCs w:val="20"/>
              </w:rPr>
              <w:t xml:space="preserve"> </w:t>
            </w:r>
          </w:p>
          <w:p w:rsidR="003328CC" w:rsidRPr="00F460F0" w:rsidRDefault="003328CC" w:rsidP="000A10E1">
            <w:pPr>
              <w:ind w:left="60"/>
              <w:rPr>
                <w:rFonts w:cs="Arial"/>
                <w:szCs w:val="20"/>
                <w:u w:val="single"/>
              </w:rPr>
            </w:pPr>
            <w:r w:rsidRPr="00F460F0">
              <w:rPr>
                <w:rFonts w:cs="Arial"/>
                <w:szCs w:val="20"/>
                <w:u w:val="single"/>
              </w:rPr>
              <w:t>Development and Operational Effectiveness</w:t>
            </w:r>
          </w:p>
          <w:p w:rsidR="000A10E1" w:rsidRPr="003328CC" w:rsidRDefault="000A10E1" w:rsidP="000A10E1">
            <w:pPr>
              <w:numPr>
                <w:ilvl w:val="0"/>
                <w:numId w:val="39"/>
              </w:numPr>
              <w:rPr>
                <w:rFonts w:cs="Arial"/>
                <w:szCs w:val="20"/>
              </w:rPr>
            </w:pPr>
            <w:r w:rsidRPr="001B41B0">
              <w:rPr>
                <w:rFonts w:cs="Arial"/>
                <w:szCs w:val="20"/>
              </w:rPr>
              <w:t>Ability to lead formulation, oversight of implementation, monitoring and evaluation of development projects</w:t>
            </w:r>
            <w:r>
              <w:rPr>
                <w:rFonts w:cs="Arial"/>
                <w:szCs w:val="20"/>
              </w:rPr>
              <w:t>, applying proven successful approaches</w:t>
            </w:r>
          </w:p>
          <w:p w:rsidR="000A10E1" w:rsidRDefault="000A10E1" w:rsidP="000A10E1">
            <w:pPr>
              <w:numPr>
                <w:ilvl w:val="0"/>
                <w:numId w:val="39"/>
              </w:numPr>
              <w:rPr>
                <w:rFonts w:cs="Arial"/>
                <w:szCs w:val="20"/>
              </w:rPr>
            </w:pPr>
            <w:r w:rsidRPr="001B41B0">
              <w:rPr>
                <w:rFonts w:cs="Arial"/>
                <w:szCs w:val="20"/>
              </w:rPr>
              <w:t>Ability to apply development theory to the specific country context to identify creative, practical approaches to overcome challenging situations</w:t>
            </w:r>
          </w:p>
          <w:p w:rsidR="000A10E1" w:rsidRDefault="000A10E1" w:rsidP="000A10E1">
            <w:pPr>
              <w:numPr>
                <w:ilvl w:val="0"/>
                <w:numId w:val="39"/>
              </w:numPr>
              <w:rPr>
                <w:rFonts w:cs="Arial"/>
                <w:szCs w:val="20"/>
              </w:rPr>
            </w:pPr>
            <w:r w:rsidRPr="00FB6D2A">
              <w:rPr>
                <w:rFonts w:cs="Arial"/>
                <w:szCs w:val="20"/>
              </w:rPr>
              <w:t>Effectively manag</w:t>
            </w:r>
            <w:r>
              <w:rPr>
                <w:rFonts w:cs="Arial"/>
                <w:szCs w:val="20"/>
              </w:rPr>
              <w:t>es</w:t>
            </w:r>
            <w:r w:rsidRPr="00FB6D2A">
              <w:rPr>
                <w:rFonts w:cs="Arial"/>
                <w:szCs w:val="20"/>
              </w:rPr>
              <w:t xml:space="preserve"> resources to achieve organizational results</w:t>
            </w:r>
          </w:p>
          <w:p w:rsidR="003328CC" w:rsidRPr="000A10E1" w:rsidRDefault="000A10E1" w:rsidP="000A10E1">
            <w:pPr>
              <w:numPr>
                <w:ilvl w:val="0"/>
                <w:numId w:val="39"/>
              </w:numPr>
              <w:rPr>
                <w:rFonts w:cs="Arial"/>
                <w:szCs w:val="20"/>
              </w:rPr>
            </w:pPr>
            <w:r w:rsidRPr="000A10E1">
              <w:rPr>
                <w:rFonts w:cs="Arial"/>
                <w:szCs w:val="20"/>
              </w:rPr>
              <w:t>Seeks to expand knowledge and improve work processes</w:t>
            </w:r>
          </w:p>
          <w:p w:rsidR="003328CC" w:rsidRPr="00F460F0" w:rsidRDefault="003328CC" w:rsidP="000A10E1">
            <w:pPr>
              <w:ind w:left="60"/>
              <w:rPr>
                <w:rFonts w:cs="Arial"/>
                <w:szCs w:val="20"/>
                <w:u w:val="single"/>
              </w:rPr>
            </w:pPr>
            <w:r w:rsidRPr="00F460F0">
              <w:rPr>
                <w:rFonts w:cs="Arial"/>
                <w:szCs w:val="20"/>
                <w:u w:val="single"/>
              </w:rPr>
              <w:t>Management and Leadership</w:t>
            </w:r>
          </w:p>
          <w:p w:rsidR="00795A4E" w:rsidRPr="003328CC" w:rsidRDefault="00795A4E" w:rsidP="00795A4E">
            <w:pPr>
              <w:numPr>
                <w:ilvl w:val="0"/>
                <w:numId w:val="40"/>
              </w:numPr>
              <w:rPr>
                <w:rFonts w:cs="Arial"/>
                <w:szCs w:val="20"/>
              </w:rPr>
            </w:pPr>
            <w:r w:rsidRPr="001B41B0">
              <w:rPr>
                <w:rFonts w:cs="Arial"/>
                <w:szCs w:val="20"/>
              </w:rPr>
              <w:t xml:space="preserve">Builds strong relationships with clients, </w:t>
            </w:r>
            <w:r>
              <w:rPr>
                <w:rFonts w:cs="Arial"/>
                <w:szCs w:val="20"/>
              </w:rPr>
              <w:t xml:space="preserve">understanding clients needs and </w:t>
            </w:r>
            <w:r w:rsidRPr="001B41B0">
              <w:rPr>
                <w:rFonts w:cs="Arial"/>
                <w:szCs w:val="20"/>
              </w:rPr>
              <w:t>focus</w:t>
            </w:r>
            <w:r>
              <w:rPr>
                <w:rFonts w:cs="Arial"/>
                <w:szCs w:val="20"/>
              </w:rPr>
              <w:t xml:space="preserve">ing </w:t>
            </w:r>
            <w:r w:rsidRPr="001B41B0">
              <w:rPr>
                <w:rFonts w:cs="Arial"/>
                <w:szCs w:val="20"/>
              </w:rPr>
              <w:t>on impact and result</w:t>
            </w:r>
            <w:r>
              <w:rPr>
                <w:rFonts w:cs="Arial"/>
                <w:szCs w:val="20"/>
              </w:rPr>
              <w:t>s</w:t>
            </w:r>
            <w:r w:rsidRPr="001B41B0">
              <w:rPr>
                <w:rFonts w:cs="Arial"/>
                <w:szCs w:val="20"/>
              </w:rPr>
              <w:t xml:space="preserve"> for the client</w:t>
            </w:r>
          </w:p>
          <w:p w:rsidR="00795A4E" w:rsidRPr="003328CC" w:rsidRDefault="00795A4E" w:rsidP="00795A4E">
            <w:pPr>
              <w:numPr>
                <w:ilvl w:val="0"/>
                <w:numId w:val="40"/>
              </w:numPr>
              <w:rPr>
                <w:rFonts w:cs="Arial"/>
                <w:szCs w:val="20"/>
              </w:rPr>
            </w:pPr>
            <w:r w:rsidRPr="003328CC">
              <w:rPr>
                <w:rFonts w:cs="Arial"/>
                <w:szCs w:val="20"/>
              </w:rPr>
              <w:t>Consistently approaches work with energy and a positive, constructive attitude</w:t>
            </w:r>
          </w:p>
          <w:p w:rsidR="00795A4E" w:rsidRPr="003328CC" w:rsidRDefault="00795A4E" w:rsidP="00795A4E">
            <w:pPr>
              <w:numPr>
                <w:ilvl w:val="0"/>
                <w:numId w:val="40"/>
              </w:numPr>
              <w:rPr>
                <w:rFonts w:cs="Arial"/>
                <w:szCs w:val="20"/>
              </w:rPr>
            </w:pPr>
            <w:r w:rsidRPr="003328CC">
              <w:rPr>
                <w:rFonts w:cs="Arial"/>
                <w:szCs w:val="20"/>
              </w:rPr>
              <w:t>Demonstrates openness to change and ability to manage complexities</w:t>
            </w:r>
          </w:p>
          <w:p w:rsidR="00795A4E" w:rsidRPr="003328CC" w:rsidRDefault="00795A4E" w:rsidP="00795A4E">
            <w:pPr>
              <w:numPr>
                <w:ilvl w:val="0"/>
                <w:numId w:val="40"/>
              </w:numPr>
              <w:rPr>
                <w:rFonts w:cs="Arial"/>
                <w:szCs w:val="20"/>
              </w:rPr>
            </w:pPr>
            <w:r w:rsidRPr="003328CC">
              <w:rPr>
                <w:rFonts w:cs="Arial"/>
                <w:szCs w:val="20"/>
              </w:rPr>
              <w:t>Demonstrates strong oral and written communication skills</w:t>
            </w:r>
          </w:p>
          <w:p w:rsidR="00795A4E" w:rsidRDefault="00795A4E" w:rsidP="00795A4E">
            <w:pPr>
              <w:numPr>
                <w:ilvl w:val="0"/>
                <w:numId w:val="40"/>
              </w:numPr>
              <w:rPr>
                <w:rFonts w:cs="Arial"/>
                <w:szCs w:val="20"/>
              </w:rPr>
            </w:pPr>
            <w:r w:rsidRPr="003328CC">
              <w:rPr>
                <w:rFonts w:cs="Arial"/>
                <w:szCs w:val="20"/>
              </w:rPr>
              <w:t>Remains calm, in control and good humored even under pressure</w:t>
            </w:r>
          </w:p>
          <w:p w:rsidR="003328CC" w:rsidRDefault="00795A4E" w:rsidP="00795A4E">
            <w:pPr>
              <w:numPr>
                <w:ilvl w:val="0"/>
                <w:numId w:val="40"/>
              </w:numPr>
              <w:rPr>
                <w:rFonts w:cs="Arial"/>
                <w:szCs w:val="20"/>
              </w:rPr>
            </w:pPr>
            <w:r w:rsidRPr="003328CC">
              <w:rPr>
                <w:rFonts w:cs="Arial"/>
                <w:szCs w:val="20"/>
              </w:rPr>
              <w:t>Proven networking, team-building, organizational and communication skills</w:t>
            </w:r>
          </w:p>
          <w:p w:rsidR="00795A4E" w:rsidRPr="003328CC" w:rsidRDefault="00795A4E" w:rsidP="00795A4E">
            <w:pPr>
              <w:ind w:left="360"/>
              <w:rPr>
                <w:rFonts w:cs="Arial"/>
                <w:szCs w:val="20"/>
              </w:rPr>
            </w:pPr>
          </w:p>
        </w:tc>
      </w:tr>
    </w:tbl>
    <w:p w:rsidR="001B41B0" w:rsidRDefault="001B41B0" w:rsidP="001B41B0">
      <w:pPr>
        <w:rPr>
          <w:rFonts w:cs="Arial"/>
          <w:szCs w:val="20"/>
        </w:rPr>
      </w:pPr>
    </w:p>
    <w:tbl>
      <w:tblPr>
        <w:tblStyle w:val="TableGrid"/>
        <w:tblW w:w="0" w:type="auto"/>
        <w:tblInd w:w="-72" w:type="dxa"/>
        <w:tblLook w:val="04A0" w:firstRow="1" w:lastRow="0" w:firstColumn="1" w:lastColumn="0" w:noHBand="0" w:noVBand="1"/>
      </w:tblPr>
      <w:tblGrid>
        <w:gridCol w:w="1589"/>
        <w:gridCol w:w="7339"/>
      </w:tblGrid>
      <w:tr w:rsidR="00865965" w:rsidRPr="00865965" w:rsidTr="00865965">
        <w:tc>
          <w:tcPr>
            <w:tcW w:w="8928" w:type="dxa"/>
            <w:gridSpan w:val="2"/>
            <w:shd w:val="clear" w:color="auto" w:fill="D9D9D9" w:themeFill="background1" w:themeFillShade="D9"/>
          </w:tcPr>
          <w:p w:rsidR="00865965" w:rsidRDefault="00865965" w:rsidP="00865965">
            <w:pPr>
              <w:pStyle w:val="Heading1"/>
              <w:rPr>
                <w:rFonts w:cs="Arial"/>
                <w:sz w:val="20"/>
                <w:szCs w:val="20"/>
              </w:rPr>
            </w:pPr>
          </w:p>
          <w:p w:rsidR="00865965" w:rsidRPr="00865965" w:rsidRDefault="00865965" w:rsidP="00865965">
            <w:pPr>
              <w:pStyle w:val="Heading1"/>
              <w:rPr>
                <w:rFonts w:cs="Arial"/>
                <w:sz w:val="20"/>
                <w:szCs w:val="20"/>
              </w:rPr>
            </w:pPr>
            <w:r w:rsidRPr="00865965">
              <w:rPr>
                <w:rFonts w:cs="Arial"/>
                <w:sz w:val="20"/>
                <w:szCs w:val="20"/>
              </w:rPr>
              <w:t>VI. Recruitment Qualifications</w:t>
            </w:r>
          </w:p>
          <w:p w:rsidR="00865965" w:rsidRPr="00865965" w:rsidRDefault="00865965" w:rsidP="00865965">
            <w:pPr>
              <w:pStyle w:val="Heading1"/>
              <w:rPr>
                <w:rFonts w:cs="Arial"/>
                <w:sz w:val="20"/>
                <w:szCs w:val="20"/>
              </w:rPr>
            </w:pPr>
          </w:p>
        </w:tc>
      </w:tr>
      <w:tr w:rsidR="00865965" w:rsidTr="00865965">
        <w:tc>
          <w:tcPr>
            <w:tcW w:w="1589" w:type="dxa"/>
          </w:tcPr>
          <w:p w:rsidR="00865965" w:rsidRDefault="00865965" w:rsidP="001B41B0">
            <w:pPr>
              <w:rPr>
                <w:rFonts w:cs="Arial"/>
                <w:szCs w:val="20"/>
              </w:rPr>
            </w:pPr>
            <w:r w:rsidRPr="001B41B0">
              <w:rPr>
                <w:rFonts w:cs="Arial"/>
                <w:szCs w:val="20"/>
              </w:rPr>
              <w:t>Education:</w:t>
            </w:r>
          </w:p>
        </w:tc>
        <w:tc>
          <w:tcPr>
            <w:tcW w:w="7339" w:type="dxa"/>
          </w:tcPr>
          <w:p w:rsidR="00865965" w:rsidRDefault="00865965" w:rsidP="001B41B0">
            <w:pPr>
              <w:rPr>
                <w:rFonts w:cs="Arial"/>
                <w:szCs w:val="20"/>
              </w:rPr>
            </w:pPr>
            <w:r w:rsidRPr="005847CE">
              <w:rPr>
                <w:rFonts w:cs="Arial"/>
                <w:szCs w:val="20"/>
              </w:rPr>
              <w:t>Advanced university degree (Masters or equivalent) in social sciences</w:t>
            </w:r>
            <w:r>
              <w:rPr>
                <w:rFonts w:cs="Arial"/>
                <w:szCs w:val="20"/>
              </w:rPr>
              <w:t xml:space="preserve"> </w:t>
            </w:r>
            <w:r w:rsidRPr="005847CE">
              <w:rPr>
                <w:rFonts w:cs="Arial"/>
                <w:szCs w:val="20"/>
              </w:rPr>
              <w:t>or relevant discipline</w:t>
            </w:r>
          </w:p>
        </w:tc>
      </w:tr>
      <w:tr w:rsidR="00865965" w:rsidTr="00865965">
        <w:tc>
          <w:tcPr>
            <w:tcW w:w="1589" w:type="dxa"/>
          </w:tcPr>
          <w:p w:rsidR="00865965" w:rsidRDefault="00865965" w:rsidP="001B41B0">
            <w:pPr>
              <w:rPr>
                <w:rFonts w:cs="Arial"/>
                <w:szCs w:val="20"/>
              </w:rPr>
            </w:pPr>
            <w:r w:rsidRPr="001B41B0">
              <w:rPr>
                <w:rFonts w:cs="Arial"/>
                <w:szCs w:val="20"/>
              </w:rPr>
              <w:t>Experience:</w:t>
            </w:r>
          </w:p>
        </w:tc>
        <w:tc>
          <w:tcPr>
            <w:tcW w:w="7339" w:type="dxa"/>
          </w:tcPr>
          <w:p w:rsidR="00865965" w:rsidRPr="00266642" w:rsidRDefault="00865965" w:rsidP="00865965">
            <w:pPr>
              <w:pStyle w:val="ListParagraph"/>
              <w:numPr>
                <w:ilvl w:val="0"/>
                <w:numId w:val="41"/>
              </w:numPr>
              <w:jc w:val="both"/>
              <w:rPr>
                <w:rFonts w:cs="Arial"/>
                <w:szCs w:val="20"/>
              </w:rPr>
            </w:pPr>
            <w:r w:rsidRPr="00266642">
              <w:rPr>
                <w:rFonts w:cs="Arial"/>
                <w:szCs w:val="20"/>
              </w:rPr>
              <w:t>5 years of progressively responsible professional experience in development in a governmental, multilateral or civil society organization</w:t>
            </w:r>
          </w:p>
          <w:p w:rsidR="00865965" w:rsidRPr="00266642" w:rsidRDefault="00865965" w:rsidP="00865965">
            <w:pPr>
              <w:pStyle w:val="ListParagraph"/>
              <w:numPr>
                <w:ilvl w:val="0"/>
                <w:numId w:val="41"/>
              </w:numPr>
              <w:jc w:val="both"/>
              <w:rPr>
                <w:rFonts w:cs="Arial"/>
                <w:szCs w:val="20"/>
              </w:rPr>
            </w:pPr>
            <w:r w:rsidRPr="00266642">
              <w:rPr>
                <w:rFonts w:cs="Arial"/>
                <w:szCs w:val="20"/>
              </w:rPr>
              <w:t>Good knowledge, understanding and experience of gender equality and development issues in Cape Verde</w:t>
            </w:r>
          </w:p>
          <w:p w:rsidR="00865965" w:rsidRDefault="00865965" w:rsidP="00865965">
            <w:pPr>
              <w:pStyle w:val="ListParagraph"/>
              <w:numPr>
                <w:ilvl w:val="0"/>
                <w:numId w:val="41"/>
              </w:numPr>
              <w:jc w:val="both"/>
              <w:rPr>
                <w:rFonts w:cs="Arial"/>
                <w:szCs w:val="20"/>
              </w:rPr>
            </w:pPr>
            <w:r w:rsidRPr="00266642">
              <w:rPr>
                <w:rFonts w:cs="Arial"/>
                <w:szCs w:val="20"/>
              </w:rPr>
              <w:t xml:space="preserve">Experience in design, monitoring and evaluation of </w:t>
            </w:r>
            <w:r>
              <w:rPr>
                <w:rFonts w:cs="Arial"/>
                <w:szCs w:val="20"/>
              </w:rPr>
              <w:t xml:space="preserve">gender equality </w:t>
            </w:r>
            <w:r w:rsidRPr="00266642">
              <w:rPr>
                <w:rFonts w:cs="Arial"/>
                <w:szCs w:val="20"/>
              </w:rPr>
              <w:t>projects</w:t>
            </w:r>
            <w:r>
              <w:rPr>
                <w:rFonts w:cs="Arial"/>
                <w:szCs w:val="20"/>
              </w:rPr>
              <w:t xml:space="preserve"> and mainstreaming gender equality in development work</w:t>
            </w:r>
          </w:p>
          <w:p w:rsidR="00865965" w:rsidRPr="00865965" w:rsidRDefault="00865965" w:rsidP="00865965">
            <w:pPr>
              <w:pStyle w:val="ListParagraph"/>
              <w:numPr>
                <w:ilvl w:val="0"/>
                <w:numId w:val="41"/>
              </w:numPr>
              <w:jc w:val="both"/>
              <w:rPr>
                <w:rFonts w:cs="Arial"/>
                <w:szCs w:val="20"/>
              </w:rPr>
            </w:pPr>
            <w:r w:rsidRPr="00865965">
              <w:rPr>
                <w:rFonts w:cs="Arial"/>
                <w:szCs w:val="20"/>
              </w:rPr>
              <w:t>Work experience in multi-cultural and inter-disciplinary teams as well as independently</w:t>
            </w:r>
          </w:p>
        </w:tc>
      </w:tr>
      <w:tr w:rsidR="00865965" w:rsidTr="00865965">
        <w:tc>
          <w:tcPr>
            <w:tcW w:w="1589" w:type="dxa"/>
          </w:tcPr>
          <w:p w:rsidR="00865965" w:rsidRDefault="00865965" w:rsidP="001B41B0">
            <w:pPr>
              <w:rPr>
                <w:rFonts w:cs="Arial"/>
                <w:szCs w:val="20"/>
              </w:rPr>
            </w:pPr>
            <w:r w:rsidRPr="001B41B0">
              <w:rPr>
                <w:rFonts w:cs="Arial"/>
                <w:szCs w:val="20"/>
              </w:rPr>
              <w:t>Language Requirements:</w:t>
            </w:r>
          </w:p>
        </w:tc>
        <w:tc>
          <w:tcPr>
            <w:tcW w:w="7339" w:type="dxa"/>
          </w:tcPr>
          <w:p w:rsidR="00865965" w:rsidRDefault="00865965" w:rsidP="001B41B0">
            <w:pPr>
              <w:rPr>
                <w:rFonts w:cs="Arial"/>
                <w:szCs w:val="20"/>
              </w:rPr>
            </w:pPr>
            <w:r w:rsidRPr="009842B4">
              <w:rPr>
                <w:lang w:val="en-GB"/>
              </w:rPr>
              <w:t>Fluency in French or English</w:t>
            </w:r>
            <w:r>
              <w:rPr>
                <w:lang w:val="en-GB"/>
              </w:rPr>
              <w:t xml:space="preserve"> and </w:t>
            </w:r>
            <w:r w:rsidRPr="009842B4">
              <w:rPr>
                <w:lang w:val="en-GB"/>
              </w:rPr>
              <w:t>Portuguese</w:t>
            </w:r>
          </w:p>
        </w:tc>
      </w:tr>
    </w:tbl>
    <w:p w:rsidR="003E4E9C" w:rsidRPr="001B41B0" w:rsidRDefault="003E4E9C" w:rsidP="00795A4E">
      <w:pPr>
        <w:rPr>
          <w:rFonts w:cs="Arial"/>
          <w:szCs w:val="20"/>
        </w:rPr>
      </w:pPr>
    </w:p>
    <w:sectPr w:rsidR="003E4E9C" w:rsidRPr="001B41B0" w:rsidSect="00B75DD4">
      <w:pgSz w:w="12240" w:h="15840" w:code="1"/>
      <w:pgMar w:top="720" w:right="1800" w:bottom="426"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3in;height:3in" o:bullet="t"/>
    </w:pict>
  </w:numPicBullet>
  <w:numPicBullet w:numPicBulletId="1">
    <w:pict>
      <v:shape id="_x0000_i1043" type="#_x0000_t75" style="width:3in;height:3in" o:bullet="t"/>
    </w:pict>
  </w:numPicBullet>
  <w:abstractNum w:abstractNumId="0">
    <w:nsid w:val="02285B85"/>
    <w:multiLevelType w:val="multilevel"/>
    <w:tmpl w:val="9DA8D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PicBulletId w:val="1"/>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69222C"/>
    <w:multiLevelType w:val="hybridMultilevel"/>
    <w:tmpl w:val="71D6A84C"/>
    <w:lvl w:ilvl="0" w:tplc="04090005">
      <w:start w:val="1"/>
      <w:numFmt w:val="bullet"/>
      <w:lvlText w:val=""/>
      <w:lvlJc w:val="left"/>
      <w:pPr>
        <w:tabs>
          <w:tab w:val="num" w:pos="720"/>
        </w:tabs>
        <w:ind w:left="720" w:hanging="432"/>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A017019"/>
    <w:multiLevelType w:val="hybridMultilevel"/>
    <w:tmpl w:val="9DD6A42E"/>
    <w:lvl w:ilvl="0" w:tplc="04090005">
      <w:start w:val="1"/>
      <w:numFmt w:val="bullet"/>
      <w:lvlText w:val=""/>
      <w:lvlJc w:val="left"/>
      <w:pPr>
        <w:tabs>
          <w:tab w:val="num" w:pos="360"/>
        </w:tabs>
        <w:ind w:left="36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DC738E"/>
    <w:multiLevelType w:val="hybridMultilevel"/>
    <w:tmpl w:val="2B0A84D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Wingdings"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Wingdings"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22A08B2"/>
    <w:multiLevelType w:val="hybridMultilevel"/>
    <w:tmpl w:val="A1B427DE"/>
    <w:lvl w:ilvl="0" w:tplc="0409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29B6948"/>
    <w:multiLevelType w:val="hybridMultilevel"/>
    <w:tmpl w:val="7B085390"/>
    <w:lvl w:ilvl="0" w:tplc="04090005">
      <w:start w:val="1"/>
      <w:numFmt w:val="bullet"/>
      <w:lvlText w:val=""/>
      <w:lvlJc w:val="left"/>
      <w:pPr>
        <w:tabs>
          <w:tab w:val="num" w:pos="360"/>
        </w:tabs>
        <w:ind w:left="360" w:hanging="360"/>
      </w:pPr>
      <w:rPr>
        <w:rFonts w:ascii="Wingdings" w:hAnsi="Wingdings" w:hint="default"/>
        <w:sz w:val="16"/>
      </w:rPr>
    </w:lvl>
    <w:lvl w:ilvl="1" w:tplc="8BD87E46">
      <w:start w:val="1"/>
      <w:numFmt w:val="bullet"/>
      <w:lvlText w:val=""/>
      <w:lvlJc w:val="left"/>
      <w:pPr>
        <w:tabs>
          <w:tab w:val="num" w:pos="1440"/>
        </w:tabs>
        <w:ind w:left="1440" w:hanging="360"/>
      </w:pPr>
      <w:rPr>
        <w:rFonts w:ascii="Wingdings" w:hAnsi="Wingdings" w:hint="default"/>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7D506C7"/>
    <w:multiLevelType w:val="hybridMultilevel"/>
    <w:tmpl w:val="3564B6A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A9045D"/>
    <w:multiLevelType w:val="hybridMultilevel"/>
    <w:tmpl w:val="35429194"/>
    <w:lvl w:ilvl="0" w:tplc="7F2E780A">
      <w:start w:val="1"/>
      <w:numFmt w:val="bullet"/>
      <w:lvlText w:val=""/>
      <w:lvlJc w:val="left"/>
      <w:pPr>
        <w:tabs>
          <w:tab w:val="num" w:pos="360"/>
        </w:tabs>
        <w:ind w:left="36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A47F97"/>
    <w:multiLevelType w:val="hybridMultilevel"/>
    <w:tmpl w:val="22881FE0"/>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1BC6ADE"/>
    <w:multiLevelType w:val="hybridMultilevel"/>
    <w:tmpl w:val="2B281F80"/>
    <w:lvl w:ilvl="0" w:tplc="04090005">
      <w:start w:val="1"/>
      <w:numFmt w:val="bullet"/>
      <w:lvlText w:val=""/>
      <w:lvlJc w:val="left"/>
      <w:pPr>
        <w:ind w:left="420" w:hanging="360"/>
      </w:pPr>
      <w:rPr>
        <w:rFonts w:ascii="Wingdings" w:hAnsi="Wingdings"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nsid w:val="237B5C59"/>
    <w:multiLevelType w:val="hybridMultilevel"/>
    <w:tmpl w:val="18DC3920"/>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4784A9A"/>
    <w:multiLevelType w:val="hybridMultilevel"/>
    <w:tmpl w:val="657A5404"/>
    <w:lvl w:ilvl="0" w:tplc="E6F25EC2">
      <w:start w:val="1"/>
      <w:numFmt w:val="bullet"/>
      <w:lvlText w:val=""/>
      <w:lvlJc w:val="left"/>
      <w:pPr>
        <w:tabs>
          <w:tab w:val="num" w:pos="720"/>
        </w:tabs>
        <w:ind w:left="720" w:hanging="432"/>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52417A8"/>
    <w:multiLevelType w:val="hybridMultilevel"/>
    <w:tmpl w:val="591C1584"/>
    <w:lvl w:ilvl="0" w:tplc="08090009">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25CD6ACA"/>
    <w:multiLevelType w:val="hybridMultilevel"/>
    <w:tmpl w:val="10084E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F56288"/>
    <w:multiLevelType w:val="hybridMultilevel"/>
    <w:tmpl w:val="C512E9D0"/>
    <w:lvl w:ilvl="0" w:tplc="CFF69F8C">
      <w:start w:val="1"/>
      <w:numFmt w:val="decimal"/>
      <w:lvlText w:val="%1."/>
      <w:lvlJc w:val="left"/>
      <w:pPr>
        <w:ind w:left="360" w:hanging="360"/>
      </w:pPr>
      <w:rPr>
        <w:b/>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nsid w:val="2C1C7302"/>
    <w:multiLevelType w:val="hybridMultilevel"/>
    <w:tmpl w:val="A7C84106"/>
    <w:lvl w:ilvl="0" w:tplc="7F2E780A">
      <w:start w:val="1"/>
      <w:numFmt w:val="bullet"/>
      <w:lvlText w:val=""/>
      <w:lvlJc w:val="left"/>
      <w:pPr>
        <w:tabs>
          <w:tab w:val="num" w:pos="360"/>
        </w:tabs>
        <w:ind w:left="36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DD6616"/>
    <w:multiLevelType w:val="hybridMultilevel"/>
    <w:tmpl w:val="E18E9F5C"/>
    <w:lvl w:ilvl="0" w:tplc="27868792">
      <w:start w:val="1"/>
      <w:numFmt w:val="bullet"/>
      <w:lvlText w:val=""/>
      <w:lvlJc w:val="left"/>
      <w:pPr>
        <w:tabs>
          <w:tab w:val="num" w:pos="360"/>
        </w:tabs>
        <w:ind w:left="360" w:hanging="360"/>
      </w:pPr>
      <w:rPr>
        <w:rFonts w:ascii="Wingdings" w:hAnsi="Wingdings" w:hint="default"/>
        <w:sz w:val="16"/>
      </w:rPr>
    </w:lvl>
    <w:lvl w:ilvl="1" w:tplc="04090001">
      <w:start w:val="1"/>
      <w:numFmt w:val="bullet"/>
      <w:lvlText w:val=""/>
      <w:lvlJc w:val="left"/>
      <w:pPr>
        <w:tabs>
          <w:tab w:val="num" w:pos="1440"/>
        </w:tabs>
        <w:ind w:left="1440" w:hanging="360"/>
      </w:pPr>
      <w:rPr>
        <w:rFonts w:ascii="Symbol" w:hAnsi="Symbol" w:hint="default"/>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DBA6AC8"/>
    <w:multiLevelType w:val="hybridMultilevel"/>
    <w:tmpl w:val="0E2023E4"/>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2E2D1E2C"/>
    <w:multiLevelType w:val="hybridMultilevel"/>
    <w:tmpl w:val="67F6D9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3C4F87"/>
    <w:multiLevelType w:val="hybridMultilevel"/>
    <w:tmpl w:val="4C3E5328"/>
    <w:lvl w:ilvl="0" w:tplc="0409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3A466086"/>
    <w:multiLevelType w:val="hybridMultilevel"/>
    <w:tmpl w:val="6C58E446"/>
    <w:lvl w:ilvl="0" w:tplc="E6F25EC2">
      <w:start w:val="1"/>
      <w:numFmt w:val="bullet"/>
      <w:lvlText w:val=""/>
      <w:lvlJc w:val="left"/>
      <w:pPr>
        <w:tabs>
          <w:tab w:val="num" w:pos="720"/>
        </w:tabs>
        <w:ind w:left="720" w:hanging="432"/>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B352624"/>
    <w:multiLevelType w:val="hybridMultilevel"/>
    <w:tmpl w:val="E8CEECD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483555E7"/>
    <w:multiLevelType w:val="hybridMultilevel"/>
    <w:tmpl w:val="DE40CB06"/>
    <w:lvl w:ilvl="0" w:tplc="0409000F">
      <w:start w:val="1"/>
      <w:numFmt w:val="decimal"/>
      <w:lvlText w:val="%1."/>
      <w:lvlJc w:val="left"/>
      <w:pPr>
        <w:ind w:left="720" w:hanging="360"/>
      </w:pPr>
    </w:lvl>
    <w:lvl w:ilvl="1" w:tplc="E6F25EC2">
      <w:start w:val="1"/>
      <w:numFmt w:val="bullet"/>
      <w:lvlText w:val=""/>
      <w:lvlJc w:val="left"/>
      <w:pPr>
        <w:tabs>
          <w:tab w:val="num" w:pos="1512"/>
        </w:tabs>
        <w:ind w:left="1512" w:hanging="432"/>
      </w:pPr>
      <w:rPr>
        <w:rFonts w:ascii="Wingdings" w:hAnsi="Wingdings" w:hint="default"/>
        <w:sz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D476D6C"/>
    <w:multiLevelType w:val="hybridMultilevel"/>
    <w:tmpl w:val="452E8CB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3C799F"/>
    <w:multiLevelType w:val="hybridMultilevel"/>
    <w:tmpl w:val="16B45C88"/>
    <w:lvl w:ilvl="0" w:tplc="E6F25EC2">
      <w:start w:val="1"/>
      <w:numFmt w:val="bullet"/>
      <w:lvlText w:val=""/>
      <w:lvlJc w:val="left"/>
      <w:pPr>
        <w:tabs>
          <w:tab w:val="num" w:pos="720"/>
        </w:tabs>
        <w:ind w:left="720" w:hanging="432"/>
      </w:pPr>
      <w:rPr>
        <w:rFonts w:ascii="Wingdings" w:hAnsi="Wingdings" w:hint="default"/>
        <w:sz w:val="16"/>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5B66168"/>
    <w:multiLevelType w:val="hybridMultilevel"/>
    <w:tmpl w:val="6FB00E58"/>
    <w:lvl w:ilvl="0" w:tplc="7F2E780A">
      <w:start w:val="1"/>
      <w:numFmt w:val="bullet"/>
      <w:lvlText w:val=""/>
      <w:lvlJc w:val="left"/>
      <w:pPr>
        <w:tabs>
          <w:tab w:val="num" w:pos="360"/>
        </w:tabs>
        <w:ind w:left="360" w:hanging="360"/>
      </w:pPr>
      <w:rPr>
        <w:rFonts w:ascii="Wingdings" w:hAnsi="Wingdings" w:hint="default"/>
        <w:sz w:val="16"/>
      </w:rPr>
    </w:lvl>
    <w:lvl w:ilvl="1" w:tplc="8BD87E46">
      <w:start w:val="1"/>
      <w:numFmt w:val="bullet"/>
      <w:lvlText w:val=""/>
      <w:lvlJc w:val="left"/>
      <w:pPr>
        <w:tabs>
          <w:tab w:val="num" w:pos="1440"/>
        </w:tabs>
        <w:ind w:left="1440" w:hanging="360"/>
      </w:pPr>
      <w:rPr>
        <w:rFonts w:ascii="Wingdings" w:hAnsi="Wingdings" w:hint="default"/>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E471A9C"/>
    <w:multiLevelType w:val="hybridMultilevel"/>
    <w:tmpl w:val="6FB00E58"/>
    <w:lvl w:ilvl="0" w:tplc="7F2E780A">
      <w:start w:val="1"/>
      <w:numFmt w:val="bullet"/>
      <w:lvlText w:val=""/>
      <w:lvlJc w:val="left"/>
      <w:pPr>
        <w:tabs>
          <w:tab w:val="num" w:pos="360"/>
        </w:tabs>
        <w:ind w:left="360" w:hanging="360"/>
      </w:pPr>
      <w:rPr>
        <w:rFonts w:ascii="Wingdings" w:hAnsi="Wingdings" w:hint="default"/>
        <w:sz w:val="16"/>
      </w:rPr>
    </w:lvl>
    <w:lvl w:ilvl="1" w:tplc="A704B84E">
      <w:start w:val="1"/>
      <w:numFmt w:val="bullet"/>
      <w:lvlText w:val=""/>
      <w:lvlJc w:val="left"/>
      <w:pPr>
        <w:tabs>
          <w:tab w:val="num" w:pos="360"/>
        </w:tabs>
        <w:ind w:left="360" w:hanging="360"/>
      </w:pPr>
      <w:rPr>
        <w:rFonts w:ascii="Wingdings" w:hAnsi="Wingdings" w:hint="default"/>
        <w:sz w:val="16"/>
      </w:rPr>
    </w:lvl>
    <w:lvl w:ilvl="2" w:tplc="0DCA6D82">
      <w:start w:val="1"/>
      <w:numFmt w:val="bullet"/>
      <w:lvlText w:val=""/>
      <w:lvlJc w:val="left"/>
      <w:pPr>
        <w:tabs>
          <w:tab w:val="num" w:pos="1800"/>
        </w:tabs>
        <w:ind w:left="1800" w:hanging="1800"/>
      </w:pPr>
      <w:rPr>
        <w:rFonts w:ascii="Wingdings" w:hAnsi="Wingdings" w:hint="default"/>
        <w:sz w:val="16"/>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F493703"/>
    <w:multiLevelType w:val="hybridMultilevel"/>
    <w:tmpl w:val="5204C5A0"/>
    <w:lvl w:ilvl="0" w:tplc="E6F25EC2">
      <w:start w:val="1"/>
      <w:numFmt w:val="bullet"/>
      <w:lvlText w:val=""/>
      <w:lvlJc w:val="left"/>
      <w:pPr>
        <w:tabs>
          <w:tab w:val="num" w:pos="720"/>
        </w:tabs>
        <w:ind w:left="720" w:hanging="432"/>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FE80A40"/>
    <w:multiLevelType w:val="hybridMultilevel"/>
    <w:tmpl w:val="F796E96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EE6BF6"/>
    <w:multiLevelType w:val="multilevel"/>
    <w:tmpl w:val="FA9CB58A"/>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PicBulletId w:val="0"/>
      <w:lvlJc w:val="left"/>
      <w:pPr>
        <w:tabs>
          <w:tab w:val="num" w:pos="1080"/>
        </w:tabs>
        <w:ind w:left="1080" w:hanging="360"/>
      </w:pPr>
      <w:rPr>
        <w:rFonts w:ascii="Courier New" w:hAnsi="Courier New" w:hint="default"/>
        <w:sz w:val="20"/>
      </w:rPr>
    </w:lvl>
    <w:lvl w:ilvl="2" w:tentative="1">
      <w:start w:val="1"/>
      <w:numFmt w:val="bullet"/>
      <w:lvlText w:val=""/>
      <w:lvlPicBulletId w:val="1"/>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nsid w:val="649A390A"/>
    <w:multiLevelType w:val="multilevel"/>
    <w:tmpl w:val="FB2EB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5EB2389"/>
    <w:multiLevelType w:val="hybridMultilevel"/>
    <w:tmpl w:val="CBBC677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66331214"/>
    <w:multiLevelType w:val="hybridMultilevel"/>
    <w:tmpl w:val="E5F6C7BC"/>
    <w:lvl w:ilvl="0" w:tplc="08090009">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nsid w:val="70176570"/>
    <w:multiLevelType w:val="hybridMultilevel"/>
    <w:tmpl w:val="A4224A50"/>
    <w:lvl w:ilvl="0" w:tplc="CFF69F8C">
      <w:start w:val="1"/>
      <w:numFmt w:val="decimal"/>
      <w:lvlText w:val="%1."/>
      <w:lvlJc w:val="lef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nsid w:val="719826CA"/>
    <w:multiLevelType w:val="hybridMultilevel"/>
    <w:tmpl w:val="7E74ADBA"/>
    <w:lvl w:ilvl="0" w:tplc="0409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759A6D76"/>
    <w:multiLevelType w:val="hybridMultilevel"/>
    <w:tmpl w:val="1EF28BEA"/>
    <w:lvl w:ilvl="0" w:tplc="0409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7617154D"/>
    <w:multiLevelType w:val="hybridMultilevel"/>
    <w:tmpl w:val="D25E1B14"/>
    <w:lvl w:ilvl="0" w:tplc="0409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77623585"/>
    <w:multiLevelType w:val="hybridMultilevel"/>
    <w:tmpl w:val="F2EE3F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772F82"/>
    <w:multiLevelType w:val="hybridMultilevel"/>
    <w:tmpl w:val="8E9C945E"/>
    <w:lvl w:ilvl="0" w:tplc="0409000F">
      <w:start w:val="1"/>
      <w:numFmt w:val="decimal"/>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7A7A7F5D"/>
    <w:multiLevelType w:val="hybridMultilevel"/>
    <w:tmpl w:val="E860426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7E211245"/>
    <w:multiLevelType w:val="hybridMultilevel"/>
    <w:tmpl w:val="4EC65080"/>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13"/>
  </w:num>
  <w:num w:numId="4">
    <w:abstractNumId w:val="20"/>
  </w:num>
  <w:num w:numId="5">
    <w:abstractNumId w:val="17"/>
  </w:num>
  <w:num w:numId="6">
    <w:abstractNumId w:val="25"/>
  </w:num>
  <w:num w:numId="7">
    <w:abstractNumId w:val="7"/>
  </w:num>
  <w:num w:numId="8">
    <w:abstractNumId w:val="15"/>
  </w:num>
  <w:num w:numId="9">
    <w:abstractNumId w:val="16"/>
  </w:num>
  <w:num w:numId="10">
    <w:abstractNumId w:val="26"/>
  </w:num>
  <w:num w:numId="11">
    <w:abstractNumId w:val="33"/>
  </w:num>
  <w:num w:numId="12">
    <w:abstractNumId w:val="4"/>
  </w:num>
  <w:num w:numId="13">
    <w:abstractNumId w:val="14"/>
  </w:num>
  <w:num w:numId="14">
    <w:abstractNumId w:val="6"/>
  </w:num>
  <w:num w:numId="15">
    <w:abstractNumId w:val="22"/>
  </w:num>
  <w:num w:numId="16">
    <w:abstractNumId w:val="24"/>
  </w:num>
  <w:num w:numId="17">
    <w:abstractNumId w:val="11"/>
  </w:num>
  <w:num w:numId="18">
    <w:abstractNumId w:val="27"/>
  </w:num>
  <w:num w:numId="19">
    <w:abstractNumId w:val="21"/>
  </w:num>
  <w:num w:numId="20">
    <w:abstractNumId w:val="12"/>
  </w:num>
  <w:num w:numId="21">
    <w:abstractNumId w:val="32"/>
  </w:num>
  <w:num w:numId="22">
    <w:abstractNumId w:val="40"/>
  </w:num>
  <w:num w:numId="23">
    <w:abstractNumId w:val="8"/>
  </w:num>
  <w:num w:numId="24">
    <w:abstractNumId w:val="10"/>
  </w:num>
  <w:num w:numId="25">
    <w:abstractNumId w:val="19"/>
  </w:num>
  <w:num w:numId="26">
    <w:abstractNumId w:val="34"/>
  </w:num>
  <w:num w:numId="27">
    <w:abstractNumId w:val="36"/>
  </w:num>
  <w:num w:numId="28">
    <w:abstractNumId w:val="37"/>
  </w:num>
  <w:num w:numId="29">
    <w:abstractNumId w:val="30"/>
  </w:num>
  <w:num w:numId="30">
    <w:abstractNumId w:val="1"/>
  </w:num>
  <w:num w:numId="31">
    <w:abstractNumId w:val="28"/>
  </w:num>
  <w:num w:numId="32">
    <w:abstractNumId w:val="35"/>
  </w:num>
  <w:num w:numId="33">
    <w:abstractNumId w:val="18"/>
  </w:num>
  <w:num w:numId="34">
    <w:abstractNumId w:val="38"/>
  </w:num>
  <w:num w:numId="35">
    <w:abstractNumId w:val="5"/>
  </w:num>
  <w:num w:numId="36">
    <w:abstractNumId w:val="29"/>
  </w:num>
  <w:num w:numId="37">
    <w:abstractNumId w:val="23"/>
  </w:num>
  <w:num w:numId="38">
    <w:abstractNumId w:val="9"/>
  </w:num>
  <w:num w:numId="39">
    <w:abstractNumId w:val="2"/>
  </w:num>
  <w:num w:numId="40">
    <w:abstractNumId w:val="31"/>
  </w:num>
  <w:num w:numId="41">
    <w:abstractNumId w:val="3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1DC0"/>
    <w:rsid w:val="000063B1"/>
    <w:rsid w:val="0000700E"/>
    <w:rsid w:val="00024571"/>
    <w:rsid w:val="00025BA6"/>
    <w:rsid w:val="00063FB1"/>
    <w:rsid w:val="0008008E"/>
    <w:rsid w:val="00096A8D"/>
    <w:rsid w:val="000A10E1"/>
    <w:rsid w:val="000A66BA"/>
    <w:rsid w:val="000C3106"/>
    <w:rsid w:val="000D3452"/>
    <w:rsid w:val="000E6C00"/>
    <w:rsid w:val="000F0EB4"/>
    <w:rsid w:val="000F289B"/>
    <w:rsid w:val="000F73B3"/>
    <w:rsid w:val="00101456"/>
    <w:rsid w:val="00126ED1"/>
    <w:rsid w:val="00131C5F"/>
    <w:rsid w:val="00154496"/>
    <w:rsid w:val="00162A61"/>
    <w:rsid w:val="00163DE2"/>
    <w:rsid w:val="001A11AC"/>
    <w:rsid w:val="001A47DD"/>
    <w:rsid w:val="001B41B0"/>
    <w:rsid w:val="001D08B1"/>
    <w:rsid w:val="001D215E"/>
    <w:rsid w:val="001D69AC"/>
    <w:rsid w:val="001D6B5C"/>
    <w:rsid w:val="001E2FC5"/>
    <w:rsid w:val="001E7745"/>
    <w:rsid w:val="001F19B5"/>
    <w:rsid w:val="001F1FB3"/>
    <w:rsid w:val="002028F8"/>
    <w:rsid w:val="00204633"/>
    <w:rsid w:val="0021610F"/>
    <w:rsid w:val="00226142"/>
    <w:rsid w:val="00242571"/>
    <w:rsid w:val="00265856"/>
    <w:rsid w:val="00266642"/>
    <w:rsid w:val="00272BA6"/>
    <w:rsid w:val="002B00B8"/>
    <w:rsid w:val="002B4F25"/>
    <w:rsid w:val="002B7811"/>
    <w:rsid w:val="0031006B"/>
    <w:rsid w:val="00321356"/>
    <w:rsid w:val="00323CF2"/>
    <w:rsid w:val="0032628D"/>
    <w:rsid w:val="00326961"/>
    <w:rsid w:val="00330DD9"/>
    <w:rsid w:val="003328CC"/>
    <w:rsid w:val="00361A23"/>
    <w:rsid w:val="003A0161"/>
    <w:rsid w:val="003A36C9"/>
    <w:rsid w:val="003D4918"/>
    <w:rsid w:val="003E4E9C"/>
    <w:rsid w:val="003F326A"/>
    <w:rsid w:val="00415E8F"/>
    <w:rsid w:val="00441566"/>
    <w:rsid w:val="00446E60"/>
    <w:rsid w:val="00456E57"/>
    <w:rsid w:val="00463838"/>
    <w:rsid w:val="004642E5"/>
    <w:rsid w:val="004814E9"/>
    <w:rsid w:val="00496DF6"/>
    <w:rsid w:val="004B12A8"/>
    <w:rsid w:val="004B4395"/>
    <w:rsid w:val="004D4228"/>
    <w:rsid w:val="004D454F"/>
    <w:rsid w:val="004E0B52"/>
    <w:rsid w:val="004E5565"/>
    <w:rsid w:val="00537BEC"/>
    <w:rsid w:val="005660CB"/>
    <w:rsid w:val="00587466"/>
    <w:rsid w:val="005C04C5"/>
    <w:rsid w:val="005C3292"/>
    <w:rsid w:val="005E36D1"/>
    <w:rsid w:val="005F39FC"/>
    <w:rsid w:val="005F6095"/>
    <w:rsid w:val="006014EC"/>
    <w:rsid w:val="006238AC"/>
    <w:rsid w:val="0063077B"/>
    <w:rsid w:val="00633610"/>
    <w:rsid w:val="00660B93"/>
    <w:rsid w:val="00691584"/>
    <w:rsid w:val="006A6AF0"/>
    <w:rsid w:val="006B1DC0"/>
    <w:rsid w:val="006D0D5C"/>
    <w:rsid w:val="006D1F3A"/>
    <w:rsid w:val="006E3213"/>
    <w:rsid w:val="006F7503"/>
    <w:rsid w:val="007303C0"/>
    <w:rsid w:val="00734122"/>
    <w:rsid w:val="007505ED"/>
    <w:rsid w:val="00750F9D"/>
    <w:rsid w:val="00755597"/>
    <w:rsid w:val="00782780"/>
    <w:rsid w:val="00793063"/>
    <w:rsid w:val="00794418"/>
    <w:rsid w:val="00795A4E"/>
    <w:rsid w:val="007A3888"/>
    <w:rsid w:val="007B4980"/>
    <w:rsid w:val="007E49D8"/>
    <w:rsid w:val="0084381B"/>
    <w:rsid w:val="00865965"/>
    <w:rsid w:val="00871629"/>
    <w:rsid w:val="00890DDA"/>
    <w:rsid w:val="008B7D23"/>
    <w:rsid w:val="008C247F"/>
    <w:rsid w:val="008E475C"/>
    <w:rsid w:val="008F596A"/>
    <w:rsid w:val="00900B96"/>
    <w:rsid w:val="009036C1"/>
    <w:rsid w:val="00907CE7"/>
    <w:rsid w:val="009121A3"/>
    <w:rsid w:val="00925B70"/>
    <w:rsid w:val="009332A7"/>
    <w:rsid w:val="00941C43"/>
    <w:rsid w:val="00950DC4"/>
    <w:rsid w:val="00970D05"/>
    <w:rsid w:val="00974E10"/>
    <w:rsid w:val="009842B4"/>
    <w:rsid w:val="009941A7"/>
    <w:rsid w:val="009A711F"/>
    <w:rsid w:val="00A04FE5"/>
    <w:rsid w:val="00A054AD"/>
    <w:rsid w:val="00A12F4F"/>
    <w:rsid w:val="00A27208"/>
    <w:rsid w:val="00A52611"/>
    <w:rsid w:val="00A567F5"/>
    <w:rsid w:val="00A933C6"/>
    <w:rsid w:val="00AC4D6A"/>
    <w:rsid w:val="00AE2B5E"/>
    <w:rsid w:val="00B24029"/>
    <w:rsid w:val="00B33231"/>
    <w:rsid w:val="00B333A1"/>
    <w:rsid w:val="00B67E9B"/>
    <w:rsid w:val="00B75DD4"/>
    <w:rsid w:val="00B840D3"/>
    <w:rsid w:val="00B955EF"/>
    <w:rsid w:val="00BD0309"/>
    <w:rsid w:val="00BE273B"/>
    <w:rsid w:val="00C17B5C"/>
    <w:rsid w:val="00C45A3D"/>
    <w:rsid w:val="00C57941"/>
    <w:rsid w:val="00C8274D"/>
    <w:rsid w:val="00CC0126"/>
    <w:rsid w:val="00CC3795"/>
    <w:rsid w:val="00CE3AB7"/>
    <w:rsid w:val="00D05A3A"/>
    <w:rsid w:val="00D5429F"/>
    <w:rsid w:val="00D71A80"/>
    <w:rsid w:val="00D816FB"/>
    <w:rsid w:val="00D94ABD"/>
    <w:rsid w:val="00DA2838"/>
    <w:rsid w:val="00DB377F"/>
    <w:rsid w:val="00DE4AE9"/>
    <w:rsid w:val="00DF4414"/>
    <w:rsid w:val="00E301DE"/>
    <w:rsid w:val="00E82CAE"/>
    <w:rsid w:val="00E84839"/>
    <w:rsid w:val="00E9263C"/>
    <w:rsid w:val="00EA0BD9"/>
    <w:rsid w:val="00EB5501"/>
    <w:rsid w:val="00EC52FC"/>
    <w:rsid w:val="00ED107E"/>
    <w:rsid w:val="00ED5F57"/>
    <w:rsid w:val="00EE39A2"/>
    <w:rsid w:val="00EE3FB6"/>
    <w:rsid w:val="00EE52CC"/>
    <w:rsid w:val="00F02A52"/>
    <w:rsid w:val="00F13EEB"/>
    <w:rsid w:val="00F460F0"/>
    <w:rsid w:val="00F570CF"/>
    <w:rsid w:val="00FA6108"/>
    <w:rsid w:val="00FA75C1"/>
    <w:rsid w:val="00FD6D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5BF7755-70B6-49D7-829F-18B2724B5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0BD9"/>
    <w:rPr>
      <w:rFonts w:ascii="Arial" w:hAnsi="Arial"/>
      <w:szCs w:val="24"/>
      <w:lang w:val="en-US" w:eastAsia="en-US"/>
    </w:rPr>
  </w:style>
  <w:style w:type="paragraph" w:styleId="Heading1">
    <w:name w:val="heading 1"/>
    <w:basedOn w:val="Normal"/>
    <w:next w:val="Normal"/>
    <w:qFormat/>
    <w:rsid w:val="00EA0BD9"/>
    <w:pPr>
      <w:keepNext/>
      <w:outlineLvl w:val="0"/>
    </w:pPr>
    <w:rPr>
      <w:b/>
      <w:bCs/>
      <w:sz w:val="24"/>
    </w:rPr>
  </w:style>
  <w:style w:type="paragraph" w:styleId="Heading2">
    <w:name w:val="heading 2"/>
    <w:basedOn w:val="Normal"/>
    <w:next w:val="Normal"/>
    <w:qFormat/>
    <w:rsid w:val="00EA0BD9"/>
    <w:pPr>
      <w:keepNext/>
      <w:jc w:val="center"/>
      <w:outlineLvl w:val="1"/>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EA0BD9"/>
    <w:pPr>
      <w:jc w:val="center"/>
    </w:pPr>
    <w:rPr>
      <w:b/>
      <w:bCs/>
      <w:sz w:val="28"/>
    </w:rPr>
  </w:style>
  <w:style w:type="character" w:styleId="CommentReference">
    <w:name w:val="annotation reference"/>
    <w:basedOn w:val="DefaultParagraphFont"/>
    <w:semiHidden/>
    <w:rsid w:val="00EA0BD9"/>
    <w:rPr>
      <w:sz w:val="16"/>
      <w:szCs w:val="16"/>
    </w:rPr>
  </w:style>
  <w:style w:type="paragraph" w:styleId="CommentText">
    <w:name w:val="annotation text"/>
    <w:basedOn w:val="Normal"/>
    <w:link w:val="CommentTextChar"/>
    <w:semiHidden/>
    <w:rsid w:val="00EA0BD9"/>
    <w:rPr>
      <w:szCs w:val="20"/>
    </w:rPr>
  </w:style>
  <w:style w:type="paragraph" w:styleId="BodyTextIndent">
    <w:name w:val="Body Text Indent"/>
    <w:basedOn w:val="Normal"/>
    <w:rsid w:val="00EA0BD9"/>
    <w:pPr>
      <w:ind w:left="720"/>
      <w:jc w:val="both"/>
    </w:pPr>
    <w:rPr>
      <w:rFonts w:cs="Arial"/>
    </w:rPr>
  </w:style>
  <w:style w:type="paragraph" w:styleId="BodyText">
    <w:name w:val="Body Text"/>
    <w:basedOn w:val="Normal"/>
    <w:rsid w:val="00EA0BD9"/>
    <w:pPr>
      <w:jc w:val="both"/>
    </w:pPr>
    <w:rPr>
      <w:rFonts w:cs="Arial"/>
    </w:rPr>
  </w:style>
  <w:style w:type="paragraph" w:styleId="BodyTextIndent3">
    <w:name w:val="Body Text Indent 3"/>
    <w:basedOn w:val="Normal"/>
    <w:rsid w:val="00EA0BD9"/>
    <w:pPr>
      <w:ind w:left="540" w:hanging="540"/>
      <w:jc w:val="both"/>
    </w:pPr>
  </w:style>
  <w:style w:type="paragraph" w:styleId="BodyText3">
    <w:name w:val="Body Text 3"/>
    <w:basedOn w:val="Normal"/>
    <w:rsid w:val="00EA0BD9"/>
    <w:pPr>
      <w:jc w:val="both"/>
    </w:pPr>
    <w:rPr>
      <w:rFonts w:cs="Arial"/>
      <w:sz w:val="18"/>
    </w:rPr>
  </w:style>
  <w:style w:type="paragraph" w:styleId="BodyTextIndent2">
    <w:name w:val="Body Text Indent 2"/>
    <w:basedOn w:val="Normal"/>
    <w:rsid w:val="00EA0BD9"/>
    <w:pPr>
      <w:ind w:firstLine="720"/>
      <w:jc w:val="both"/>
    </w:pPr>
    <w:rPr>
      <w:rFonts w:cs="Arial"/>
      <w:sz w:val="17"/>
    </w:rPr>
  </w:style>
  <w:style w:type="paragraph" w:styleId="BalloonText">
    <w:name w:val="Balloon Text"/>
    <w:basedOn w:val="Normal"/>
    <w:semiHidden/>
    <w:rsid w:val="006B1DC0"/>
    <w:rPr>
      <w:rFonts w:ascii="Tahoma" w:hAnsi="Tahoma" w:cs="Tahoma"/>
      <w:sz w:val="16"/>
      <w:szCs w:val="16"/>
    </w:rPr>
  </w:style>
  <w:style w:type="paragraph" w:customStyle="1" w:styleId="GradeMdia1-nfase21">
    <w:name w:val="Grade Média 1 - Ênfase 21"/>
    <w:basedOn w:val="Normal"/>
    <w:uiPriority w:val="34"/>
    <w:qFormat/>
    <w:rsid w:val="009F0E30"/>
    <w:pPr>
      <w:ind w:left="720"/>
      <w:contextualSpacing/>
    </w:pPr>
  </w:style>
  <w:style w:type="paragraph" w:customStyle="1" w:styleId="ColorfulList-Accent12">
    <w:name w:val="Colorful List - Accent 12"/>
    <w:basedOn w:val="Normal"/>
    <w:qFormat/>
    <w:rsid w:val="00163B39"/>
    <w:pPr>
      <w:spacing w:after="200" w:line="276" w:lineRule="auto"/>
      <w:ind w:left="720"/>
      <w:contextualSpacing/>
    </w:pPr>
    <w:rPr>
      <w:rFonts w:ascii="Calibri" w:eastAsia="Calibri" w:hAnsi="Calibri"/>
      <w:sz w:val="22"/>
      <w:szCs w:val="22"/>
      <w:lang w:val="en-GB"/>
    </w:rPr>
  </w:style>
  <w:style w:type="paragraph" w:customStyle="1" w:styleId="NoSpacing1">
    <w:name w:val="No Spacing1"/>
    <w:uiPriority w:val="1"/>
    <w:qFormat/>
    <w:rsid w:val="00163B39"/>
    <w:rPr>
      <w:sz w:val="24"/>
      <w:szCs w:val="24"/>
      <w:lang w:val="en-GB" w:eastAsia="en-US"/>
    </w:rPr>
  </w:style>
  <w:style w:type="paragraph" w:customStyle="1" w:styleId="Prrafodelista">
    <w:name w:val="Párrafo de lista"/>
    <w:basedOn w:val="Normal"/>
    <w:qFormat/>
    <w:rsid w:val="006E438E"/>
    <w:pPr>
      <w:spacing w:after="200" w:line="276" w:lineRule="auto"/>
      <w:ind w:left="720"/>
      <w:contextualSpacing/>
    </w:pPr>
    <w:rPr>
      <w:rFonts w:ascii="Calibri" w:eastAsia="Calibri" w:hAnsi="Calibri"/>
      <w:sz w:val="22"/>
      <w:szCs w:val="22"/>
    </w:rPr>
  </w:style>
  <w:style w:type="paragraph" w:styleId="FootnoteText">
    <w:name w:val="footnote text"/>
    <w:basedOn w:val="Normal"/>
    <w:link w:val="FootnoteTextChar"/>
    <w:rsid w:val="003720FB"/>
    <w:rPr>
      <w:rFonts w:ascii="Times New Roman" w:hAnsi="Times New Roman"/>
      <w:szCs w:val="20"/>
      <w:lang w:val="en-GB" w:eastAsia="fr-FR"/>
    </w:rPr>
  </w:style>
  <w:style w:type="character" w:customStyle="1" w:styleId="FootnoteTextChar">
    <w:name w:val="Footnote Text Char"/>
    <w:basedOn w:val="DefaultParagraphFont"/>
    <w:link w:val="FootnoteText"/>
    <w:rsid w:val="003720FB"/>
    <w:rPr>
      <w:lang w:val="en-GB" w:eastAsia="fr-FR"/>
    </w:rPr>
  </w:style>
  <w:style w:type="character" w:styleId="FootnoteReference">
    <w:name w:val="footnote reference"/>
    <w:basedOn w:val="DefaultParagraphFont"/>
    <w:rsid w:val="003720FB"/>
    <w:rPr>
      <w:vertAlign w:val="superscript"/>
    </w:rPr>
  </w:style>
  <w:style w:type="paragraph" w:styleId="CommentSubject">
    <w:name w:val="annotation subject"/>
    <w:basedOn w:val="CommentText"/>
    <w:next w:val="CommentText"/>
    <w:link w:val="CommentSubjectChar"/>
    <w:rsid w:val="008C3946"/>
    <w:rPr>
      <w:b/>
      <w:bCs/>
    </w:rPr>
  </w:style>
  <w:style w:type="character" w:customStyle="1" w:styleId="CommentTextChar">
    <w:name w:val="Comment Text Char"/>
    <w:basedOn w:val="DefaultParagraphFont"/>
    <w:link w:val="CommentText"/>
    <w:semiHidden/>
    <w:rsid w:val="008C3946"/>
    <w:rPr>
      <w:rFonts w:ascii="Arial" w:hAnsi="Arial"/>
      <w:lang w:bidi="ar-SA"/>
    </w:rPr>
  </w:style>
  <w:style w:type="character" w:customStyle="1" w:styleId="CommentSubjectChar">
    <w:name w:val="Comment Subject Char"/>
    <w:basedOn w:val="CommentTextChar"/>
    <w:link w:val="CommentSubject"/>
    <w:rsid w:val="008C3946"/>
    <w:rPr>
      <w:rFonts w:ascii="Arial" w:hAnsi="Arial"/>
      <w:lang w:bidi="ar-SA"/>
    </w:rPr>
  </w:style>
  <w:style w:type="paragraph" w:customStyle="1" w:styleId="ListaColorida-nfase11">
    <w:name w:val="Lista Colorida - Ênfase 11"/>
    <w:basedOn w:val="Normal"/>
    <w:uiPriority w:val="34"/>
    <w:qFormat/>
    <w:rsid w:val="004F15C6"/>
    <w:pPr>
      <w:ind w:left="720"/>
      <w:contextualSpacing/>
    </w:pPr>
  </w:style>
  <w:style w:type="paragraph" w:customStyle="1" w:styleId="Default">
    <w:name w:val="Default"/>
    <w:basedOn w:val="Normal"/>
    <w:rsid w:val="0039575E"/>
    <w:pPr>
      <w:autoSpaceDE w:val="0"/>
      <w:autoSpaceDN w:val="0"/>
    </w:pPr>
    <w:rPr>
      <w:rFonts w:ascii="Calibri" w:eastAsia="Calibri" w:hAnsi="Calibri" w:cs="Calibri"/>
      <w:color w:val="000000"/>
      <w:sz w:val="24"/>
    </w:rPr>
  </w:style>
  <w:style w:type="paragraph" w:styleId="Footer">
    <w:name w:val="footer"/>
    <w:basedOn w:val="Normal"/>
    <w:link w:val="FooterChar"/>
    <w:rsid w:val="005C3292"/>
    <w:pPr>
      <w:tabs>
        <w:tab w:val="center" w:pos="4320"/>
        <w:tab w:val="right" w:pos="8640"/>
      </w:tabs>
    </w:pPr>
  </w:style>
  <w:style w:type="character" w:customStyle="1" w:styleId="FooterChar">
    <w:name w:val="Footer Char"/>
    <w:basedOn w:val="DefaultParagraphFont"/>
    <w:link w:val="Footer"/>
    <w:rsid w:val="005C3292"/>
    <w:rPr>
      <w:rFonts w:ascii="Arial" w:hAnsi="Arial"/>
      <w:szCs w:val="24"/>
      <w:lang w:val="en-US" w:eastAsia="en-US"/>
    </w:rPr>
  </w:style>
  <w:style w:type="paragraph" w:customStyle="1" w:styleId="TableNormal1">
    <w:name w:val="Table Normal1"/>
    <w:basedOn w:val="Normal"/>
    <w:rsid w:val="005660CB"/>
    <w:pPr>
      <w:widowControl w:val="0"/>
      <w:overflowPunct w:val="0"/>
      <w:autoSpaceDE w:val="0"/>
      <w:autoSpaceDN w:val="0"/>
      <w:adjustRightInd w:val="0"/>
      <w:spacing w:before="60" w:after="60" w:line="220" w:lineRule="exact"/>
      <w:textAlignment w:val="baseline"/>
    </w:pPr>
    <w:rPr>
      <w:rFonts w:ascii="Bookman Old Style" w:hAnsi="Bookman Old Style"/>
      <w:sz w:val="22"/>
      <w:szCs w:val="20"/>
      <w:lang w:val="en-GB"/>
    </w:rPr>
  </w:style>
  <w:style w:type="paragraph" w:customStyle="1" w:styleId="Style1">
    <w:name w:val="Style1"/>
    <w:basedOn w:val="Normal"/>
    <w:autoRedefine/>
    <w:rsid w:val="005660CB"/>
    <w:rPr>
      <w:rFonts w:ascii="Tahoma" w:hAnsi="Tahoma" w:cs="Tahoma"/>
      <w:bCs/>
      <w:sz w:val="18"/>
      <w:szCs w:val="18"/>
    </w:rPr>
  </w:style>
  <w:style w:type="paragraph" w:customStyle="1" w:styleId="ListParagraph1">
    <w:name w:val="List Paragraph1"/>
    <w:basedOn w:val="Normal"/>
    <w:uiPriority w:val="34"/>
    <w:qFormat/>
    <w:rsid w:val="00EC52FC"/>
    <w:pPr>
      <w:ind w:left="720"/>
      <w:contextualSpacing/>
    </w:pPr>
    <w:rPr>
      <w:rFonts w:ascii="Times New Roman" w:hAnsi="Times New Roman"/>
      <w:sz w:val="24"/>
      <w:lang w:val="en-IE"/>
    </w:rPr>
  </w:style>
  <w:style w:type="character" w:customStyle="1" w:styleId="hps">
    <w:name w:val="hps"/>
    <w:basedOn w:val="DefaultParagraphFont"/>
    <w:rsid w:val="00463838"/>
  </w:style>
  <w:style w:type="paragraph" w:styleId="ListParagraph">
    <w:name w:val="List Paragraph"/>
    <w:basedOn w:val="Normal"/>
    <w:uiPriority w:val="34"/>
    <w:qFormat/>
    <w:rsid w:val="00E84839"/>
    <w:pPr>
      <w:ind w:left="720"/>
      <w:contextualSpacing/>
    </w:pPr>
  </w:style>
  <w:style w:type="table" w:styleId="TableGrid">
    <w:name w:val="Table Grid"/>
    <w:basedOn w:val="TableNormal"/>
    <w:rsid w:val="0086596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22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5E7B9-B83C-4738-80E0-560049AC0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1893</Words>
  <Characters>10795</Characters>
  <Application>Microsoft Office Word</Application>
  <DocSecurity>0</DocSecurity>
  <Lines>89</Lines>
  <Paragraphs>25</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
      <vt:lpstr> </vt:lpstr>
      <vt:lpstr> </vt:lpstr>
    </vt:vector>
  </TitlesOfParts>
  <Company>UNDP</Company>
  <LinksUpToDate>false</LinksUpToDate>
  <CharactersWithSpaces>12663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UNDP</dc:creator>
  <cp:lastModifiedBy>Debora</cp:lastModifiedBy>
  <cp:revision>2</cp:revision>
  <cp:lastPrinted>2012-04-19T11:09:00Z</cp:lastPrinted>
  <dcterms:created xsi:type="dcterms:W3CDTF">2016-05-02T10:08:00Z</dcterms:created>
  <dcterms:modified xsi:type="dcterms:W3CDTF">2016-05-02T10:08:00Z</dcterms:modified>
</cp:coreProperties>
</file>